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25"/>
        <w:gridCol w:w="1939"/>
        <w:gridCol w:w="438"/>
        <w:gridCol w:w="14"/>
        <w:gridCol w:w="5722"/>
      </w:tblGrid>
      <w:tr w:rsidR="00C22FDE" w:rsidRPr="009859F5" w14:paraId="3B85CCAC" w14:textId="77777777">
        <w:trPr>
          <w:trHeight w:val="530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6648" w14:textId="77777777" w:rsidR="00C22FDE" w:rsidRPr="009859F5" w:rsidRDefault="007375D1">
            <w:pPr>
              <w:spacing w:before="120" w:after="120" w:line="240" w:lineRule="exact"/>
              <w:ind w:right="-75"/>
              <w:jc w:val="center"/>
              <w:rPr>
                <w:b/>
                <w:sz w:val="24"/>
                <w:u w:val="single"/>
              </w:rPr>
            </w:pPr>
            <w:bookmarkStart w:id="0" w:name="_GoBack"/>
            <w:bookmarkEnd w:id="0"/>
            <w:r w:rsidRPr="009859F5">
              <w:rPr>
                <w:b/>
                <w:sz w:val="24"/>
                <w:u w:val="single"/>
              </w:rPr>
              <w:t>UMOWA POŚREDNICTWA</w:t>
            </w:r>
          </w:p>
        </w:tc>
      </w:tr>
      <w:tr w:rsidR="00C22FDE" w:rsidRPr="009859F5" w14:paraId="6862D22A" w14:textId="77777777">
        <w:trPr>
          <w:trHeight w:val="530"/>
        </w:trPr>
        <w:tc>
          <w:tcPr>
            <w:tcW w:w="10632" w:type="dxa"/>
            <w:gridSpan w:val="6"/>
            <w:shd w:val="clear" w:color="auto" w:fill="auto"/>
          </w:tcPr>
          <w:p w14:paraId="1709A745" w14:textId="77777777" w:rsidR="00C22FDE" w:rsidRPr="009859F5" w:rsidRDefault="007375D1">
            <w:pPr>
              <w:spacing w:before="120" w:after="120" w:line="240" w:lineRule="exact"/>
              <w:ind w:right="-75"/>
              <w:rPr>
                <w:sz w:val="18"/>
              </w:rPr>
            </w:pPr>
            <w:r w:rsidRPr="009859F5">
              <w:rPr>
                <w:sz w:val="18"/>
              </w:rPr>
              <w:t>dane dotyczące osoby wymagającej opieki:</w:t>
            </w:r>
          </w:p>
        </w:tc>
      </w:tr>
      <w:tr w:rsidR="00C22FDE" w:rsidRPr="009859F5" w14:paraId="0F600CC6" w14:textId="77777777">
        <w:trPr>
          <w:trHeight w:val="723"/>
        </w:trPr>
        <w:tc>
          <w:tcPr>
            <w:tcW w:w="4910" w:type="dxa"/>
            <w:gridSpan w:val="5"/>
            <w:shd w:val="clear" w:color="auto" w:fill="auto"/>
          </w:tcPr>
          <w:p w14:paraId="322575C4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Imię i nazwisko:</w:t>
            </w:r>
          </w:p>
        </w:tc>
        <w:tc>
          <w:tcPr>
            <w:tcW w:w="5722" w:type="dxa"/>
            <w:shd w:val="clear" w:color="auto" w:fill="auto"/>
          </w:tcPr>
          <w:p w14:paraId="6223B83E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Adres:</w:t>
            </w:r>
          </w:p>
        </w:tc>
      </w:tr>
      <w:tr w:rsidR="00C22FDE" w:rsidRPr="009859F5" w14:paraId="4F256DD2" w14:textId="77777777">
        <w:trPr>
          <w:trHeight w:val="555"/>
        </w:trPr>
        <w:tc>
          <w:tcPr>
            <w:tcW w:w="4910" w:type="dxa"/>
            <w:gridSpan w:val="5"/>
            <w:shd w:val="clear" w:color="auto" w:fill="auto"/>
          </w:tcPr>
          <w:p w14:paraId="72D6D122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Data urodzenia:</w:t>
            </w:r>
          </w:p>
        </w:tc>
        <w:tc>
          <w:tcPr>
            <w:tcW w:w="5722" w:type="dxa"/>
            <w:shd w:val="clear" w:color="auto" w:fill="auto"/>
          </w:tcPr>
          <w:p w14:paraId="3621F0F3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E-mail:</w:t>
            </w:r>
          </w:p>
        </w:tc>
      </w:tr>
      <w:tr w:rsidR="00C22FDE" w:rsidRPr="009859F5" w14:paraId="2C4F9F28" w14:textId="77777777">
        <w:trPr>
          <w:trHeight w:val="54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2FF6E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Numer telefonu: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1F9D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Faks:</w:t>
            </w:r>
          </w:p>
        </w:tc>
      </w:tr>
      <w:tr w:rsidR="00C22FDE" w:rsidRPr="009859F5" w14:paraId="6D2488A2" w14:textId="77777777">
        <w:trPr>
          <w:trHeight w:val="564"/>
        </w:trPr>
        <w:tc>
          <w:tcPr>
            <w:tcW w:w="10632" w:type="dxa"/>
            <w:gridSpan w:val="6"/>
            <w:shd w:val="clear" w:color="auto" w:fill="auto"/>
          </w:tcPr>
          <w:p w14:paraId="05998233" w14:textId="77777777" w:rsidR="00C22FDE" w:rsidRPr="009859F5" w:rsidRDefault="007375D1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rPr>
                <w:b/>
              </w:rPr>
            </w:pPr>
            <w:r w:rsidRPr="009859F5">
              <w:rPr>
                <w:b/>
              </w:rPr>
              <w:t>Dane osobowe strony umowy</w:t>
            </w:r>
          </w:p>
        </w:tc>
      </w:tr>
      <w:tr w:rsidR="00C22FDE" w:rsidRPr="009859F5" w14:paraId="22B33867" w14:textId="77777777">
        <w:trPr>
          <w:trHeight w:val="417"/>
        </w:trPr>
        <w:tc>
          <w:tcPr>
            <w:tcW w:w="10632" w:type="dxa"/>
            <w:gridSpan w:val="6"/>
            <w:shd w:val="clear" w:color="auto" w:fill="auto"/>
          </w:tcPr>
          <w:p w14:paraId="2D9AB234" w14:textId="1FB51F2C" w:rsidR="00C22FDE" w:rsidRPr="009859F5" w:rsidRDefault="007375D1">
            <w:pPr>
              <w:numPr>
                <w:ilvl w:val="1"/>
                <w:numId w:val="25"/>
              </w:numPr>
              <w:spacing w:before="120" w:after="120" w:line="240" w:lineRule="exact"/>
              <w:ind w:right="-75" w:hanging="1430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>Zleceniodawca</w:t>
            </w:r>
          </w:p>
        </w:tc>
      </w:tr>
      <w:tr w:rsidR="00C22FDE" w:rsidRPr="009859F5" w14:paraId="1F0A1E8F" w14:textId="77777777">
        <w:trPr>
          <w:trHeight w:val="1172"/>
        </w:trPr>
        <w:tc>
          <w:tcPr>
            <w:tcW w:w="10632" w:type="dxa"/>
            <w:gridSpan w:val="6"/>
            <w:shd w:val="clear" w:color="auto" w:fill="auto"/>
          </w:tcPr>
          <w:p w14:paraId="50879425" w14:textId="77777777" w:rsidR="00C22FDE" w:rsidRPr="009859F5" w:rsidRDefault="007375D1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>Osoba wymagająca opieki</w:t>
            </w:r>
          </w:p>
          <w:p w14:paraId="7C4B2947" w14:textId="77777777" w:rsidR="00C22FDE" w:rsidRPr="009859F5" w:rsidRDefault="007375D1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 xml:space="preserve"> Pełnomocnik działający w imieniu osoby wymagającej opieki </w:t>
            </w:r>
            <w:r w:rsidRPr="009859F5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br/>
              <w:t>(np. zarządca, przedstawiciel prawny, osoba sprawująca kuratelę itp.)</w:t>
            </w:r>
          </w:p>
          <w:p w14:paraId="6A7B80D3" w14:textId="77777777" w:rsidR="00C22FDE" w:rsidRPr="009859F5" w:rsidRDefault="007375D1">
            <w:pPr>
              <w:numPr>
                <w:ilvl w:val="0"/>
                <w:numId w:val="30"/>
              </w:numPr>
              <w:spacing w:before="60" w:after="60" w:line="240" w:lineRule="exact"/>
              <w:ind w:left="714" w:right="-74" w:hanging="357"/>
              <w:rPr>
                <w:b/>
              </w:rPr>
            </w:pPr>
            <w:r w:rsidRPr="009859F5">
              <w:rPr>
                <w:b/>
                <w:sz w:val="18"/>
              </w:rPr>
              <w:t xml:space="preserve">Inna osoba działająca na rzecz osoby wymagającej opieki  </w:t>
            </w:r>
            <w:r w:rsidRPr="009859F5">
              <w:rPr>
                <w:sz w:val="18"/>
              </w:rPr>
              <w:t>(np. krewny, osoba zaufana)</w:t>
            </w:r>
          </w:p>
        </w:tc>
      </w:tr>
      <w:tr w:rsidR="00C22FDE" w:rsidRPr="009859F5" w14:paraId="7ECAAD10" w14:textId="77777777">
        <w:trPr>
          <w:trHeight w:val="271"/>
        </w:trPr>
        <w:tc>
          <w:tcPr>
            <w:tcW w:w="4910" w:type="dxa"/>
            <w:gridSpan w:val="5"/>
            <w:shd w:val="clear" w:color="auto" w:fill="auto"/>
          </w:tcPr>
          <w:p w14:paraId="624309BF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Imię i nazwisko:</w:t>
            </w:r>
          </w:p>
        </w:tc>
        <w:tc>
          <w:tcPr>
            <w:tcW w:w="5722" w:type="dxa"/>
            <w:shd w:val="clear" w:color="auto" w:fill="auto"/>
          </w:tcPr>
          <w:p w14:paraId="40D9CE43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Data urodzenia:</w:t>
            </w:r>
          </w:p>
        </w:tc>
      </w:tr>
      <w:tr w:rsidR="00C22FDE" w:rsidRPr="009859F5" w14:paraId="0C58DAE3" w14:textId="77777777">
        <w:trPr>
          <w:trHeight w:val="878"/>
        </w:trPr>
        <w:tc>
          <w:tcPr>
            <w:tcW w:w="4910" w:type="dxa"/>
            <w:gridSpan w:val="5"/>
            <w:shd w:val="clear" w:color="auto" w:fill="auto"/>
          </w:tcPr>
          <w:p w14:paraId="405E3F04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Adres:</w:t>
            </w:r>
          </w:p>
        </w:tc>
        <w:tc>
          <w:tcPr>
            <w:tcW w:w="5722" w:type="dxa"/>
            <w:shd w:val="clear" w:color="auto" w:fill="auto"/>
          </w:tcPr>
          <w:p w14:paraId="7AA44E32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W przypadku reprezentowania osoby wymagającej opieki – dowód upoważnienia (kuratela/postanowienie sądu opiekuńczego (np. ustanowienie zarządcy): (wymagana kopia dowodu)</w:t>
            </w:r>
          </w:p>
        </w:tc>
      </w:tr>
      <w:tr w:rsidR="00C22FDE" w:rsidRPr="009859F5" w14:paraId="66C8E6DB" w14:textId="77777777">
        <w:trPr>
          <w:trHeight w:val="481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00B8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Numer telefonu:</w:t>
            </w:r>
          </w:p>
        </w:tc>
        <w:tc>
          <w:tcPr>
            <w:tcW w:w="5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26CE8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E-mail:</w:t>
            </w:r>
          </w:p>
        </w:tc>
      </w:tr>
      <w:tr w:rsidR="00C22FDE" w:rsidRPr="009859F5" w14:paraId="2EBBF8AD" w14:textId="77777777">
        <w:trPr>
          <w:trHeight w:val="477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52F3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Faks:</w:t>
            </w:r>
          </w:p>
        </w:tc>
        <w:tc>
          <w:tcPr>
            <w:tcW w:w="5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03A0" w14:textId="77777777" w:rsidR="00C22FDE" w:rsidRPr="009859F5" w:rsidRDefault="00C22FDE">
            <w:pPr>
              <w:spacing w:before="120" w:after="120" w:line="240" w:lineRule="exact"/>
              <w:ind w:left="142" w:right="-75"/>
              <w:rPr>
                <w:sz w:val="18"/>
              </w:rPr>
            </w:pPr>
          </w:p>
        </w:tc>
      </w:tr>
      <w:tr w:rsidR="00C22FDE" w:rsidRPr="009859F5" w14:paraId="397715CD" w14:textId="77777777">
        <w:trPr>
          <w:trHeight w:val="56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DFBB" w14:textId="77777777" w:rsidR="00C22FDE" w:rsidRPr="009859F5" w:rsidRDefault="007375D1">
            <w:pPr>
              <w:numPr>
                <w:ilvl w:val="1"/>
                <w:numId w:val="25"/>
              </w:numPr>
              <w:spacing w:before="120" w:after="120" w:line="240" w:lineRule="exact"/>
              <w:ind w:left="284" w:right="-75" w:hanging="284"/>
              <w:textAlignment w:val="auto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 xml:space="preserve">Zleceniobiorca, </w:t>
            </w:r>
            <w:r w:rsidRPr="009859F5">
              <w:rPr>
                <w:sz w:val="18"/>
              </w:rPr>
              <w:t>zwany dalej</w:t>
            </w:r>
            <w:r w:rsidRPr="009859F5">
              <w:rPr>
                <w:b/>
                <w:sz w:val="18"/>
              </w:rPr>
              <w:t xml:space="preserve"> „agencją pośrednictwa“ </w:t>
            </w:r>
          </w:p>
        </w:tc>
      </w:tr>
      <w:tr w:rsidR="00C22FDE" w:rsidRPr="009859F5" w14:paraId="4DDDB38D" w14:textId="77777777">
        <w:trPr>
          <w:trHeight w:val="713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C1F88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Imię i nazwisko/Nazwa firmy: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77E1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Data urodzenia/Numer rejestru handlowego:</w:t>
            </w:r>
          </w:p>
        </w:tc>
      </w:tr>
      <w:tr w:rsidR="00C22FDE" w:rsidRPr="009859F5" w14:paraId="63C136C4" w14:textId="77777777">
        <w:trPr>
          <w:trHeight w:val="96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06A2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Adres/siedziba:</w:t>
            </w:r>
          </w:p>
        </w:tc>
        <w:tc>
          <w:tcPr>
            <w:tcW w:w="61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14998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E-mail:</w:t>
            </w:r>
          </w:p>
        </w:tc>
      </w:tr>
      <w:tr w:rsidR="00C22FDE" w:rsidRPr="009859F5" w14:paraId="20858F1D" w14:textId="77777777">
        <w:trPr>
          <w:trHeight w:val="794"/>
        </w:trPr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E249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Faks:</w:t>
            </w:r>
          </w:p>
        </w:tc>
        <w:tc>
          <w:tcPr>
            <w:tcW w:w="6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BF46" w14:textId="77777777" w:rsidR="00C22FDE" w:rsidRPr="009859F5" w:rsidRDefault="007375D1">
            <w:pPr>
              <w:spacing w:before="120" w:after="120" w:line="240" w:lineRule="exact"/>
              <w:ind w:left="142"/>
              <w:rPr>
                <w:sz w:val="18"/>
              </w:rPr>
            </w:pPr>
            <w:r w:rsidRPr="009859F5">
              <w:rPr>
                <w:sz w:val="18"/>
              </w:rPr>
              <w:t>Numer telefonu:</w:t>
            </w:r>
          </w:p>
        </w:tc>
      </w:tr>
      <w:tr w:rsidR="00C22FDE" w:rsidRPr="009859F5" w14:paraId="4D658887" w14:textId="77777777">
        <w:trPr>
          <w:trHeight w:val="42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053B" w14:textId="77777777" w:rsidR="00C22FDE" w:rsidRPr="009859F5" w:rsidRDefault="007375D1">
            <w:pPr>
              <w:numPr>
                <w:ilvl w:val="0"/>
                <w:numId w:val="25"/>
              </w:numPr>
              <w:spacing w:before="120" w:after="120" w:line="240" w:lineRule="exact"/>
              <w:ind w:right="-75"/>
              <w:textAlignment w:val="auto"/>
              <w:rPr>
                <w:b/>
              </w:rPr>
            </w:pPr>
            <w:r w:rsidRPr="009859F5">
              <w:rPr>
                <w:b/>
              </w:rPr>
              <w:t>Regularnie dostępna osoba kontaktowa w agencji pośrednictwa</w:t>
            </w:r>
          </w:p>
        </w:tc>
      </w:tr>
      <w:tr w:rsidR="00C22FDE" w:rsidRPr="009859F5" w14:paraId="5928D4D8" w14:textId="77777777">
        <w:trPr>
          <w:trHeight w:val="30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8E57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Imię i nazwisko: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7DA5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Adres:</w:t>
            </w:r>
          </w:p>
        </w:tc>
      </w:tr>
      <w:tr w:rsidR="00C22FDE" w:rsidRPr="009859F5" w14:paraId="746B6F6E" w14:textId="77777777">
        <w:trPr>
          <w:trHeight w:val="529"/>
        </w:trPr>
        <w:tc>
          <w:tcPr>
            <w:tcW w:w="4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3B43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E-mail: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3630" w14:textId="77777777" w:rsidR="00C22FDE" w:rsidRPr="009859F5" w:rsidRDefault="007375D1">
            <w:pPr>
              <w:spacing w:before="120" w:after="120" w:line="240" w:lineRule="exact"/>
              <w:ind w:left="142" w:right="-75"/>
              <w:rPr>
                <w:sz w:val="18"/>
              </w:rPr>
            </w:pPr>
            <w:r w:rsidRPr="009859F5">
              <w:rPr>
                <w:sz w:val="18"/>
              </w:rPr>
              <w:t>Numer telefonu:</w:t>
            </w:r>
          </w:p>
        </w:tc>
      </w:tr>
      <w:tr w:rsidR="00C22FDE" w:rsidRPr="009859F5" w14:paraId="5CF7A41B" w14:textId="77777777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BE4E" w14:textId="77777777" w:rsidR="00C22FDE" w:rsidRPr="009859F5" w:rsidRDefault="007375D1">
            <w:pPr>
              <w:numPr>
                <w:ilvl w:val="0"/>
                <w:numId w:val="25"/>
              </w:numPr>
              <w:spacing w:before="120" w:line="240" w:lineRule="exact"/>
              <w:ind w:left="357" w:hanging="357"/>
              <w:rPr>
                <w:b/>
              </w:rPr>
            </w:pPr>
            <w:r w:rsidRPr="009859F5">
              <w:rPr>
                <w:b/>
              </w:rPr>
              <w:t>Założenia umowy pośrednictwa</w:t>
            </w:r>
          </w:p>
        </w:tc>
      </w:tr>
      <w:tr w:rsidR="00C22FDE" w:rsidRPr="009859F5" w14:paraId="17CCFB89" w14:textId="77777777">
        <w:trPr>
          <w:trHeight w:val="552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7D9F" w14:textId="25CFF966" w:rsidR="00C22FDE" w:rsidRPr="009859F5" w:rsidRDefault="007375D1">
            <w:pPr>
              <w:spacing w:before="60" w:after="60" w:line="240" w:lineRule="exact"/>
              <w:ind w:right="-75"/>
              <w:rPr>
                <w:sz w:val="18"/>
              </w:rPr>
            </w:pPr>
            <w:r w:rsidRPr="009859F5">
              <w:rPr>
                <w:sz w:val="18"/>
              </w:rPr>
              <w:t>Przedmiotem umowy jest pośrednictwo w zawarciu umowy o sprawowanie opieki, jak również wsparcie</w:t>
            </w:r>
            <w:r w:rsidRPr="009859F5">
              <w:rPr>
                <w:b/>
                <w:sz w:val="18"/>
              </w:rPr>
              <w:t xml:space="preserve"> </w:t>
            </w:r>
            <w:r w:rsidR="0002030B">
              <w:rPr>
                <w:b/>
                <w:sz w:val="18"/>
              </w:rPr>
              <w:t>zleceniodawcy lub</w:t>
            </w:r>
            <w:r w:rsidRPr="009859F5">
              <w:rPr>
                <w:b/>
                <w:sz w:val="18"/>
              </w:rPr>
              <w:t xml:space="preserve"> osoby wymagającej opieki</w:t>
            </w:r>
            <w:r w:rsidRPr="009859F5">
              <w:rPr>
                <w:sz w:val="18"/>
              </w:rPr>
              <w:t xml:space="preserve"> w trakcie realizacji umowy w Austrii. </w:t>
            </w:r>
          </w:p>
          <w:p w14:paraId="21630020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Agencja pośrednictwa</w:t>
            </w:r>
            <w:r w:rsidRPr="009859F5">
              <w:rPr>
                <w:b/>
                <w:sz w:val="18"/>
              </w:rPr>
              <w:t xml:space="preserve"> </w:t>
            </w:r>
            <w:r w:rsidRPr="009859F5">
              <w:rPr>
                <w:sz w:val="18"/>
              </w:rPr>
              <w:t xml:space="preserve">oświadcza, że zgłosiła działalność w zakresie </w:t>
            </w:r>
            <w:r w:rsidRPr="009859F5">
              <w:rPr>
                <w:b/>
                <w:sz w:val="18"/>
              </w:rPr>
              <w:t xml:space="preserve">organizacji opieki nad osobami </w:t>
            </w:r>
            <w:r w:rsidRPr="009859F5">
              <w:rPr>
                <w:sz w:val="18"/>
              </w:rPr>
              <w:t xml:space="preserve">właściwym </w:t>
            </w:r>
            <w:r w:rsidRPr="009859F5">
              <w:rPr>
                <w:sz w:val="18"/>
              </w:rPr>
              <w:lastRenderedPageBreak/>
              <w:t xml:space="preserve">władzom austriackim oraz że przez cały okres świadczenia usług nie zawiesiła i nie zaprzestała działalności. </w:t>
            </w:r>
            <w:r w:rsidRPr="009859F5">
              <w:rPr>
                <w:b/>
                <w:sz w:val="18"/>
                <w:u w:val="single"/>
              </w:rPr>
              <w:t>Załącznik./V 1</w:t>
            </w:r>
            <w:r w:rsidRPr="009859F5">
              <w:rPr>
                <w:sz w:val="18"/>
                <w:u w:val="single"/>
              </w:rPr>
              <w:t xml:space="preserve"> (dodatkowy wykaz obowiązków)</w:t>
            </w:r>
            <w:r w:rsidRPr="009859F5">
              <w:rPr>
                <w:sz w:val="18"/>
              </w:rPr>
              <w:t xml:space="preserve"> </w:t>
            </w:r>
            <w:r w:rsidRPr="009859F5">
              <w:rPr>
                <w:b/>
                <w:sz w:val="18"/>
              </w:rPr>
              <w:t>stanowi integralną część umowy.</w:t>
            </w:r>
          </w:p>
          <w:p w14:paraId="6E088A6A" w14:textId="02799030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Agencja pośrednictwa wskazuje, że może ona działać jednocześnie jako firma opiekuńcza i w związku z tym pobierać wynagrodzenie za swoją działalność w ramach tego pośrednictwa. </w:t>
            </w:r>
            <w:r w:rsidRPr="009859F5">
              <w:rPr>
                <w:sz w:val="18"/>
              </w:rPr>
              <w:br/>
            </w:r>
            <w:r w:rsidR="00C20CE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oświadcza, </w:t>
            </w:r>
          </w:p>
          <w:p w14:paraId="58B2E696" w14:textId="77777777" w:rsidR="00C22FDE" w:rsidRPr="009859F5" w:rsidRDefault="007375D1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że wyraża zgodę.</w:t>
            </w:r>
          </w:p>
          <w:p w14:paraId="6244FFDA" w14:textId="77777777" w:rsidR="00C22FDE" w:rsidRPr="009859F5" w:rsidRDefault="007375D1">
            <w:pPr>
              <w:numPr>
                <w:ilvl w:val="0"/>
                <w:numId w:val="35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że </w:t>
            </w:r>
            <w:r w:rsidRPr="009859F5">
              <w:rPr>
                <w:sz w:val="18"/>
                <w:u w:val="single"/>
              </w:rPr>
              <w:t>nie</w:t>
            </w:r>
            <w:r w:rsidRPr="009859F5">
              <w:rPr>
                <w:sz w:val="18"/>
              </w:rPr>
              <w:t xml:space="preserve"> wyraża zgody.</w:t>
            </w:r>
          </w:p>
          <w:p w14:paraId="0C18359A" w14:textId="05D00904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709" w:right="-75" w:hanging="567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Agencja pośrednictwa nie jest uprawniona do pobierania prowizji za pośrednictwo w zawarciu umowy o opiekę, jeżeli transakcja zawarta z firmą świadczącą usługi opiekuńcze jest ekonomicznie równorzędna z transakcją samej agencji pośrednictwa. Analogicznie nie pobiera się prowizji w przypadku bliskich relacji rodzinnych lub ekonomicznych pomiędzy agencją pośrednictwa a obsługiwaną przez nią firmą opiekuńczą, jeżeli </w:t>
            </w:r>
            <w:r w:rsidR="00C20CE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nie został bezzwłocznie poinformowana o tej relacji.</w:t>
            </w:r>
          </w:p>
        </w:tc>
      </w:tr>
      <w:tr w:rsidR="00C22FDE" w:rsidRPr="009859F5" w14:paraId="324CC07A" w14:textId="77777777"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A7F27" w14:textId="77777777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  <w:rPr>
                <w:b/>
                <w:sz w:val="18"/>
              </w:rPr>
            </w:pPr>
            <w:r w:rsidRPr="009859F5">
              <w:rPr>
                <w:b/>
              </w:rPr>
              <w:lastRenderedPageBreak/>
              <w:t>Zakres usług, cena i płatność</w:t>
            </w:r>
          </w:p>
        </w:tc>
      </w:tr>
      <w:tr w:rsidR="00C22FDE" w:rsidRPr="009859F5" w14:paraId="78A0D8CD" w14:textId="77777777">
        <w:trPr>
          <w:trHeight w:val="8787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E2D5" w14:textId="77777777" w:rsidR="00C22FDE" w:rsidRPr="009859F5" w:rsidRDefault="007375D1">
            <w:pPr>
              <w:numPr>
                <w:ilvl w:val="1"/>
                <w:numId w:val="25"/>
              </w:numPr>
              <w:spacing w:before="60" w:line="240" w:lineRule="exact"/>
              <w:ind w:left="600" w:right="-74" w:hanging="426"/>
              <w:rPr>
                <w:sz w:val="18"/>
              </w:rPr>
            </w:pPr>
            <w:r w:rsidRPr="009859F5">
              <w:rPr>
                <w:b/>
                <w:sz w:val="18"/>
              </w:rPr>
              <w:t>Pośrednictwo:</w:t>
            </w:r>
            <w:r w:rsidRPr="009859F5">
              <w:rPr>
                <w:sz w:val="18"/>
              </w:rPr>
              <w:br/>
              <w:t>Czynności pośrednictwa obejmują następujące usługi przygotowujące do podpisania umowy, dlatego nie wymagają dodatkowego wynagrodzenia:</w:t>
            </w:r>
          </w:p>
          <w:p w14:paraId="7C8AEF66" w14:textId="77777777" w:rsidR="00C22FDE" w:rsidRPr="009859F5" w:rsidRDefault="00C22FDE">
            <w:pPr>
              <w:spacing w:before="60" w:line="240" w:lineRule="exact"/>
              <w:ind w:left="600" w:right="-74"/>
              <w:rPr>
                <w:sz w:val="18"/>
              </w:rPr>
            </w:pPr>
          </w:p>
          <w:p w14:paraId="790F1D14" w14:textId="77777777" w:rsidR="00C22FDE" w:rsidRPr="009859F5" w:rsidRDefault="007375D1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9859F5">
              <w:rPr>
                <w:sz w:val="18"/>
              </w:rPr>
              <w:t>Pośrednictwo odpowiedniej firmy świadczącej usługi opiekuńcze</w:t>
            </w:r>
          </w:p>
          <w:p w14:paraId="53DB8060" w14:textId="77777777" w:rsidR="00C22FDE" w:rsidRPr="009859F5" w:rsidRDefault="007375D1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9859F5">
              <w:rPr>
                <w:sz w:val="18"/>
              </w:rPr>
              <w:t>Doradztwo w zakresie podstaw umów o opiekę (wyjaśnienie: zakresu obsługi, jej przebiegu, wyjaśnienie konieczności uzyskania zaleceń pracowników służby zdrowia itp.)</w:t>
            </w:r>
          </w:p>
          <w:p w14:paraId="26D8C34F" w14:textId="3CBD17C1" w:rsidR="00C22FDE" w:rsidRPr="009859F5" w:rsidRDefault="007375D1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9859F5">
              <w:rPr>
                <w:sz w:val="18"/>
              </w:rPr>
              <w:t xml:space="preserve">Pozyskanie po raz pierwszy danych i dokumentacji dotyczącej potrzeb w zakresie opieki i pielęgnacji osoby wymagającej opieki </w:t>
            </w:r>
            <w:r w:rsidR="00C20CE6">
              <w:rPr>
                <w:sz w:val="18"/>
              </w:rPr>
              <w:t xml:space="preserve">na miejscu </w:t>
            </w:r>
            <w:r w:rsidRPr="009859F5">
              <w:rPr>
                <w:sz w:val="18"/>
              </w:rPr>
              <w:t>(bez korzystania z personelu medycznego)</w:t>
            </w:r>
          </w:p>
          <w:p w14:paraId="64C97EC5" w14:textId="3D452526" w:rsidR="00C22FDE" w:rsidRPr="009859F5" w:rsidRDefault="007375D1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9859F5">
              <w:rPr>
                <w:sz w:val="18"/>
              </w:rPr>
              <w:t>Dokumentacja i kontrola warunków lokalowych (np. informacje o: braku barier, potrzebie środków pomocniczych i lekarskich, przydatności lokalu jako zakwaterowania dla opiekuna itp.), jak również dokumentacja aktualnie wykonywanych usług z zakresu czynności pośredniczących</w:t>
            </w:r>
            <w:r w:rsidR="00C20CE6">
              <w:rPr>
                <w:sz w:val="18"/>
              </w:rPr>
              <w:t xml:space="preserve"> (d</w:t>
            </w:r>
            <w:r w:rsidR="00C20CE6" w:rsidRPr="009859F5">
              <w:rPr>
                <w:sz w:val="18"/>
              </w:rPr>
              <w:t>okumentację należy udostępnić lub wydać na piśmie na żądanie osoby wymagającej opieki lub strony umowy</w:t>
            </w:r>
            <w:r w:rsidR="00C20CE6">
              <w:rPr>
                <w:sz w:val="18"/>
              </w:rPr>
              <w:t>)</w:t>
            </w:r>
          </w:p>
          <w:p w14:paraId="211139F0" w14:textId="77777777" w:rsidR="00C22FDE" w:rsidRPr="009859F5" w:rsidRDefault="007375D1">
            <w:pPr>
              <w:numPr>
                <w:ilvl w:val="0"/>
                <w:numId w:val="31"/>
              </w:numPr>
              <w:spacing w:before="60" w:line="240" w:lineRule="exact"/>
              <w:ind w:left="1310" w:right="-74" w:hanging="357"/>
              <w:rPr>
                <w:sz w:val="18"/>
              </w:rPr>
            </w:pPr>
            <w:r w:rsidRPr="009859F5">
              <w:rPr>
                <w:sz w:val="18"/>
              </w:rPr>
              <w:t>Opracowanie profilu wymagań usług w zakresie opieki lub firmy świadczącej usługi opiekuńcze (kwalifikacje, dyspozycyjność, cena, mobilność, znajomość języków, referencje)</w:t>
            </w:r>
          </w:p>
          <w:p w14:paraId="6CDE0992" w14:textId="77777777" w:rsidR="00C22FDE" w:rsidRPr="009859F5" w:rsidRDefault="00C22FDE">
            <w:pPr>
              <w:spacing w:before="60" w:line="240" w:lineRule="exact"/>
              <w:ind w:left="1310" w:right="-74"/>
              <w:rPr>
                <w:sz w:val="18"/>
              </w:rPr>
            </w:pPr>
          </w:p>
          <w:p w14:paraId="1D220E31" w14:textId="77777777" w:rsidR="00C22FDE" w:rsidRPr="009859F5" w:rsidRDefault="007375D1">
            <w:pPr>
              <w:spacing w:before="60" w:line="240" w:lineRule="exact"/>
              <w:ind w:left="709" w:right="-74"/>
              <w:rPr>
                <w:sz w:val="18"/>
              </w:rPr>
            </w:pPr>
            <w:r w:rsidRPr="009859F5">
              <w:rPr>
                <w:sz w:val="18"/>
              </w:rPr>
              <w:t>Honorarium za pośrednictwo (prowizja) powstaje w wyniku uprawomocnienia zawartej transakcji (umowy o opiekę), jego wysokość uzgadnia się na: ________________ euro plus VAT i jest należne bezpośrednio po wystawieniu rachunku.</w:t>
            </w:r>
          </w:p>
          <w:p w14:paraId="3E8733DC" w14:textId="77777777" w:rsidR="00C22FDE" w:rsidRPr="009859F5" w:rsidRDefault="00C22FDE">
            <w:pPr>
              <w:spacing w:before="60" w:line="240" w:lineRule="exact"/>
              <w:ind w:right="-74"/>
              <w:rPr>
                <w:sz w:val="18"/>
              </w:rPr>
            </w:pPr>
          </w:p>
          <w:p w14:paraId="63DD5264" w14:textId="101EC8EB" w:rsidR="00C22FDE" w:rsidRPr="001B51F1" w:rsidRDefault="00C20CE6">
            <w:pPr>
              <w:spacing w:before="60" w:line="240" w:lineRule="exact"/>
              <w:ind w:left="709" w:right="-74"/>
              <w:rPr>
                <w:b/>
                <w:sz w:val="18"/>
              </w:rPr>
            </w:pPr>
            <w:r w:rsidRPr="00C20CE6">
              <w:rPr>
                <w:b/>
                <w:bCs/>
                <w:sz w:val="18"/>
              </w:rPr>
              <w:t>UWAGA</w:t>
            </w:r>
            <w:r w:rsidR="007375D1" w:rsidRPr="001B51F1">
              <w:rPr>
                <w:b/>
                <w:sz w:val="18"/>
              </w:rPr>
              <w:t xml:space="preserve">: wyraźnie ustala się, że w następujących przypadkach braku poprawnej realizacji usługi pośrednictwa należne jest odszkodowanie lub zwrot wydatków i rekompensata za nakłady w wysokości wyżej wymienionej prowizji zapłaconej </w:t>
            </w:r>
            <w:r w:rsidRPr="00C20CE6">
              <w:rPr>
                <w:b/>
                <w:bCs/>
                <w:sz w:val="18"/>
              </w:rPr>
              <w:t>firmie pośredniczącej</w:t>
            </w:r>
            <w:r w:rsidR="007375D1" w:rsidRPr="001B51F1">
              <w:rPr>
                <w:b/>
                <w:sz w:val="18"/>
              </w:rPr>
              <w:t>, gdy</w:t>
            </w:r>
          </w:p>
          <w:p w14:paraId="3CAEAD81" w14:textId="31B7256B" w:rsidR="00C22FDE" w:rsidRPr="009859F5" w:rsidRDefault="007375D1" w:rsidP="001B51F1">
            <w:pPr>
              <w:numPr>
                <w:ilvl w:val="0"/>
                <w:numId w:val="38"/>
              </w:numPr>
              <w:spacing w:before="60" w:line="240" w:lineRule="exact"/>
              <w:ind w:right="-74"/>
              <w:rPr>
                <w:sz w:val="18"/>
              </w:rPr>
            </w:pPr>
            <w:r w:rsidRPr="009859F5">
              <w:rPr>
                <w:sz w:val="18"/>
              </w:rPr>
              <w:t>Zawarta w złej wierze transakcja określona w umowie nie doszła do skutku tylko dlatego, że osoba wymagająca opieki lub zleceniodawca wbrew wcześniejszym negocjacjom nie</w:t>
            </w:r>
            <w:r w:rsidR="00C20CE6">
              <w:rPr>
                <w:sz w:val="18"/>
              </w:rPr>
              <w:t xml:space="preserve"> </w:t>
            </w:r>
          </w:p>
          <w:p w14:paraId="6B3AAE2C" w14:textId="350F88D6" w:rsidR="00C22FDE" w:rsidRPr="009859F5" w:rsidRDefault="007375D1" w:rsidP="001B51F1">
            <w:pPr>
              <w:numPr>
                <w:ilvl w:val="0"/>
                <w:numId w:val="38"/>
              </w:numPr>
              <w:spacing w:before="60" w:line="240" w:lineRule="exact"/>
              <w:ind w:right="-74"/>
              <w:rPr>
                <w:sz w:val="18"/>
              </w:rPr>
            </w:pPr>
            <w:r w:rsidRPr="009859F5">
              <w:rPr>
                <w:sz w:val="18"/>
              </w:rPr>
              <w:t>przedłożył bez ważnych przyczyn aktu prawnego wymaganego do zawarcia transakcji;</w:t>
            </w:r>
            <w:r w:rsidR="00C20CE6" w:rsidRPr="00C20CE6">
              <w:rPr>
                <w:sz w:val="18"/>
              </w:rPr>
              <w:t>Z</w:t>
            </w:r>
            <w:r w:rsidRPr="009859F5">
              <w:rPr>
                <w:sz w:val="18"/>
              </w:rPr>
              <w:t xml:space="preserve"> określoną przez </w:t>
            </w:r>
            <w:r w:rsidR="00C20CE6" w:rsidRPr="00C20CE6">
              <w:rPr>
                <w:sz w:val="18"/>
              </w:rPr>
              <w:t>firmę pośredniczącą</w:t>
            </w:r>
            <w:r w:rsidRPr="009859F5">
              <w:rPr>
                <w:sz w:val="18"/>
              </w:rPr>
              <w:t xml:space="preserve"> osobą trzecią zawarta zostanie transakcja inna niż równoważna ze względu na uzyskanie tego samego celu;</w:t>
            </w:r>
            <w:r w:rsidR="00C20CE6" w:rsidRPr="00C20CE6">
              <w:rPr>
                <w:sz w:val="18"/>
              </w:rPr>
              <w:t xml:space="preserve"> (o ile pośrednictwo w transakcji wchodzi w zakres działalności firmy pośredniczącej);</w:t>
            </w:r>
          </w:p>
          <w:p w14:paraId="4538B888" w14:textId="3E382991" w:rsidR="00C22FDE" w:rsidRPr="009859F5" w:rsidRDefault="007375D1">
            <w:pPr>
              <w:spacing w:before="60" w:line="240" w:lineRule="exact"/>
              <w:ind w:left="709" w:right="-74"/>
              <w:rPr>
                <w:sz w:val="18"/>
              </w:rPr>
            </w:pPr>
            <w:r w:rsidRPr="009859F5">
              <w:rPr>
                <w:sz w:val="18"/>
              </w:rPr>
              <w:t xml:space="preserve">3. </w:t>
            </w:r>
            <w:r w:rsidR="00C20CE6">
              <w:rPr>
                <w:sz w:val="18"/>
              </w:rPr>
              <w:t>T</w:t>
            </w:r>
            <w:r w:rsidRPr="009859F5">
              <w:rPr>
                <w:sz w:val="18"/>
              </w:rPr>
              <w:t xml:space="preserve">ransakcja określona w umowie pośrednictwa nie zostanie zawarta z osobą wymagającą opieki/zleceniodawcą, lecz z inną osobą, gdyż zleceniodawca poinformował o przekazanej mu przez </w:t>
            </w:r>
            <w:r w:rsidR="00C20CE6">
              <w:rPr>
                <w:sz w:val="18"/>
              </w:rPr>
              <w:t>firmę pośredniczącą</w:t>
            </w:r>
            <w:r w:rsidRPr="009859F5">
              <w:rPr>
                <w:sz w:val="18"/>
              </w:rPr>
              <w:t xml:space="preserve"> możliwości zawarcia umowy lub transakcja nie została zawarta z obsługiwaną przez pośrednika osobą trzecią, lecz z inną osobą, ponieważ obsługiwana przez pośrednika osoba trzecia przekazała tej osobie informacje o możliwości zawarcia transakcji.</w:t>
            </w:r>
          </w:p>
          <w:p w14:paraId="2C0C1EA3" w14:textId="77777777" w:rsidR="00C22FDE" w:rsidRPr="009859F5" w:rsidRDefault="00C22FDE">
            <w:pPr>
              <w:spacing w:before="60" w:line="240" w:lineRule="exact"/>
              <w:ind w:left="709" w:right="-74"/>
              <w:rPr>
                <w:sz w:val="18"/>
              </w:rPr>
            </w:pPr>
          </w:p>
          <w:p w14:paraId="680015E6" w14:textId="77777777" w:rsidR="00C22FDE" w:rsidRPr="009859F5" w:rsidRDefault="007375D1">
            <w:pPr>
              <w:numPr>
                <w:ilvl w:val="1"/>
                <w:numId w:val="25"/>
              </w:numPr>
              <w:spacing w:before="60" w:line="240" w:lineRule="exact"/>
              <w:ind w:right="-74" w:hanging="1255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>Inne usługi:</w:t>
            </w:r>
          </w:p>
          <w:p w14:paraId="66550BB8" w14:textId="01C31A95" w:rsidR="00C22FDE" w:rsidRPr="009859F5" w:rsidRDefault="00C20CE6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 w:rsidRPr="00E72015">
              <w:rPr>
                <w:sz w:val="18"/>
              </w:rPr>
              <w:t>Zaangażowanie</w:t>
            </w:r>
            <w:r w:rsidR="007375D1" w:rsidRPr="009859F5">
              <w:rPr>
                <w:sz w:val="18"/>
              </w:rPr>
              <w:t xml:space="preserve"> pracownika służby zdrowia</w:t>
            </w:r>
            <w:r w:rsidRPr="00E72015">
              <w:rPr>
                <w:sz w:val="18"/>
              </w:rPr>
              <w:t xml:space="preserve"> w celu oceny potrzeby opieki i pielęgniarstwa na miejscu</w:t>
            </w:r>
          </w:p>
          <w:p w14:paraId="67AF72A6" w14:textId="77777777" w:rsidR="00C22FDE" w:rsidRPr="009859F5" w:rsidRDefault="00C22FDE">
            <w:pPr>
              <w:spacing w:before="60" w:line="240" w:lineRule="exact"/>
              <w:ind w:left="1429" w:right="-74"/>
              <w:rPr>
                <w:sz w:val="18"/>
              </w:rPr>
            </w:pPr>
          </w:p>
          <w:p w14:paraId="50CE3E38" w14:textId="34DF8691" w:rsidR="00C22FDE" w:rsidRPr="009859F5" w:rsidRDefault="007375D1">
            <w:pPr>
              <w:spacing w:before="60" w:line="240" w:lineRule="exact"/>
              <w:ind w:left="1429" w:right="-74"/>
              <w:rPr>
                <w:sz w:val="18"/>
              </w:rPr>
            </w:pPr>
            <w:r w:rsidRPr="009859F5">
              <w:rPr>
                <w:sz w:val="18"/>
              </w:rPr>
              <w:t>Jednorazowy koszt w euro (z VAT): _______</w:t>
            </w:r>
          </w:p>
          <w:p w14:paraId="1335C41C" w14:textId="77777777" w:rsidR="00C22FDE" w:rsidRPr="009859F5" w:rsidRDefault="007375D1">
            <w:pPr>
              <w:numPr>
                <w:ilvl w:val="0"/>
                <w:numId w:val="16"/>
              </w:numPr>
              <w:spacing w:before="60" w:line="240" w:lineRule="exact"/>
              <w:ind w:left="1418" w:right="-74" w:hanging="284"/>
              <w:rPr>
                <w:sz w:val="18"/>
              </w:rPr>
            </w:pPr>
            <w:r w:rsidRPr="009859F5">
              <w:rPr>
                <w:sz w:val="18"/>
              </w:rPr>
              <w:t xml:space="preserve">Pomoc przy przeniesieniu 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lastRenderedPageBreak/>
              <w:br/>
              <w:t>Jednorazowy koszt w euro (z VAT): _______</w:t>
            </w:r>
          </w:p>
          <w:p w14:paraId="10B130E1" w14:textId="77777777" w:rsidR="00C22FDE" w:rsidRPr="009859F5" w:rsidRDefault="00C22FDE">
            <w:pPr>
              <w:spacing w:before="60" w:line="240" w:lineRule="exact"/>
              <w:ind w:left="1418" w:right="-74"/>
              <w:rPr>
                <w:sz w:val="18"/>
              </w:rPr>
            </w:pPr>
          </w:p>
          <w:p w14:paraId="78ACDEE2" w14:textId="104B3A69" w:rsidR="00C22FDE" w:rsidRPr="009859F5" w:rsidRDefault="007375D1">
            <w:pPr>
              <w:numPr>
                <w:ilvl w:val="0"/>
                <w:numId w:val="32"/>
              </w:numPr>
              <w:spacing w:before="60" w:line="240" w:lineRule="exact"/>
              <w:ind w:right="-74"/>
              <w:rPr>
                <w:sz w:val="18"/>
              </w:rPr>
            </w:pPr>
            <w:r w:rsidRPr="009859F5">
              <w:rPr>
                <w:sz w:val="18"/>
              </w:rPr>
              <w:t xml:space="preserve">Wsparcie </w:t>
            </w:r>
            <w:r w:rsidR="00A77F38">
              <w:rPr>
                <w:sz w:val="18"/>
              </w:rPr>
              <w:t>administracyjne</w:t>
            </w:r>
            <w:r w:rsidRPr="009859F5">
              <w:rPr>
                <w:sz w:val="18"/>
              </w:rPr>
              <w:t xml:space="preserve"> podczas składania wniosków o dotację z funduszy wsparcia zgodnie z przepisami federalnymi w zakresie opieki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Jednorazowy koszt w euro (z VAT): _______</w:t>
            </w:r>
          </w:p>
          <w:p w14:paraId="1AEF7851" w14:textId="310C82D2" w:rsidR="00C22FDE" w:rsidRPr="009859F5" w:rsidRDefault="007375D1">
            <w:pPr>
              <w:spacing w:before="60" w:line="240" w:lineRule="exact"/>
              <w:ind w:left="1418" w:right="-74"/>
              <w:rPr>
                <w:sz w:val="18"/>
              </w:rPr>
            </w:pPr>
            <w:r w:rsidRPr="009859F5">
              <w:rPr>
                <w:sz w:val="18"/>
              </w:rPr>
              <w:t xml:space="preserve">Niniejszym osoba wymagająca opieki </w:t>
            </w:r>
            <w:r w:rsidR="00A77F38">
              <w:rPr>
                <w:sz w:val="18"/>
              </w:rPr>
              <w:t>lub jej przedstawiciel</w:t>
            </w:r>
            <w:r w:rsidRPr="009859F5">
              <w:rPr>
                <w:sz w:val="18"/>
              </w:rPr>
              <w:t xml:space="preserve"> udziela firmie pośredniczącej </w:t>
            </w:r>
            <w:r w:rsidRPr="009859F5">
              <w:rPr>
                <w:b/>
                <w:sz w:val="18"/>
                <w:u w:val="single"/>
              </w:rPr>
              <w:t>pośrednictwa</w:t>
            </w:r>
            <w:r w:rsidRPr="009859F5">
              <w:rPr>
                <w:sz w:val="18"/>
              </w:rPr>
              <w:t>na złożenie do odpowiednich organów wniosku o dotację z funduszu wsparcia osób niepełnosprawnych: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Miejscowość, data ____________________________.    Podpis _____________________________.</w:t>
            </w:r>
            <w:r w:rsidRPr="009859F5">
              <w:rPr>
                <w:sz w:val="18"/>
              </w:rPr>
              <w:br/>
              <w:t xml:space="preserve">                                                                                                                 (Mocodawca)</w:t>
            </w:r>
          </w:p>
          <w:p w14:paraId="6FE78AC6" w14:textId="77777777" w:rsidR="00C22FDE" w:rsidRPr="009859F5" w:rsidRDefault="007375D1">
            <w:pPr>
              <w:spacing w:before="60" w:after="60" w:line="240" w:lineRule="exact"/>
              <w:ind w:left="709" w:right="-74"/>
              <w:rPr>
                <w:sz w:val="18"/>
              </w:rPr>
            </w:pPr>
            <w:r w:rsidRPr="009859F5">
              <w:rPr>
                <w:sz w:val="18"/>
              </w:rPr>
              <w:t>Cena tych pozostałych usług podana jest w euro (z VAT): ________________ , a płatność należy uregulować bezpośrednio po wystawieniu rachunku.</w:t>
            </w:r>
          </w:p>
          <w:p w14:paraId="20C3B57C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 w:rsidRPr="009859F5">
              <w:rPr>
                <w:b/>
                <w:sz w:val="18"/>
              </w:rPr>
              <w:t>Usługi towarzyszące:</w:t>
            </w:r>
          </w:p>
          <w:p w14:paraId="0F160ABA" w14:textId="77777777" w:rsidR="00C22FDE" w:rsidRPr="009859F5" w:rsidRDefault="007375D1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9859F5">
              <w:rPr>
                <w:sz w:val="18"/>
              </w:rPr>
              <w:t>Bieżąca kontrola jakości: weryfikacja / monitorowanie usług opieki i zapewnienie jakości (wizyty domowe)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miesięcznie: _______euro (z VAT)</w:t>
            </w:r>
          </w:p>
          <w:p w14:paraId="5BA62948" w14:textId="77777777" w:rsidR="00C22FDE" w:rsidRPr="009859F5" w:rsidRDefault="007375D1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9859F5">
              <w:rPr>
                <w:sz w:val="18"/>
              </w:rPr>
              <w:t>Bieżące konsultacje i pomoc w kwestiach dotyczących realizacji i wdrażania opieki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miesięcznie: _______euro (z VAT)</w:t>
            </w:r>
          </w:p>
          <w:p w14:paraId="108A9357" w14:textId="77777777" w:rsidR="00C22FDE" w:rsidRPr="009859F5" w:rsidRDefault="007375D1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9859F5">
              <w:rPr>
                <w:sz w:val="18"/>
              </w:rPr>
              <w:t>Całodobowa pomoc w nagłych wypadkach (pomoc telefoniczna)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miesięcznie: _______euro (z VAT)</w:t>
            </w:r>
          </w:p>
          <w:p w14:paraId="2F431E77" w14:textId="4803805D" w:rsidR="00C22FDE" w:rsidRPr="009859F5" w:rsidRDefault="007375D1">
            <w:pPr>
              <w:pStyle w:val="ColorfulList-Accent11"/>
              <w:numPr>
                <w:ilvl w:val="0"/>
                <w:numId w:val="15"/>
              </w:numPr>
              <w:spacing w:before="60" w:after="60" w:line="240" w:lineRule="exact"/>
              <w:ind w:left="1418" w:right="-74" w:hanging="284"/>
              <w:contextualSpacing/>
              <w:textAlignment w:val="baseline"/>
              <w:rPr>
                <w:sz w:val="18"/>
              </w:rPr>
            </w:pPr>
            <w:r w:rsidRPr="009859F5">
              <w:rPr>
                <w:sz w:val="18"/>
              </w:rPr>
              <w:t>Pomoc w rozwiązywaniu konfliktów pomiędzy firmą świadczącą usługi opiekuńcze a osobą wymagającą opieki</w:t>
            </w:r>
            <w:r w:rsidR="00A77F38">
              <w:rPr>
                <w:sz w:val="18"/>
              </w:rPr>
              <w:t xml:space="preserve"> lub jej krewnymi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miesięcznie: _______euro (z VAT)</w:t>
            </w:r>
          </w:p>
          <w:p w14:paraId="3CF47500" w14:textId="77777777" w:rsidR="00C22FDE" w:rsidRPr="009859F5" w:rsidRDefault="007375D1">
            <w:pPr>
              <w:spacing w:before="60" w:after="60" w:line="240" w:lineRule="exact"/>
              <w:ind w:left="851" w:right="-74"/>
              <w:rPr>
                <w:sz w:val="18"/>
              </w:rPr>
            </w:pPr>
            <w:r w:rsidRPr="009859F5">
              <w:rPr>
                <w:sz w:val="18"/>
              </w:rPr>
              <w:t xml:space="preserve">Należność za powyższe usługi towarzyszące należy regulować co miesiąc do (np. dnia 1., 5. lub ostatniego) 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_______dnia każdego miesiąca (ew. zlecenie stałe) i wynosi ona ____ euro (z VAT) _________.</w:t>
            </w:r>
          </w:p>
          <w:p w14:paraId="09395C91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709" w:right="-74" w:hanging="567"/>
              <w:rPr>
                <w:b/>
                <w:sz w:val="18"/>
              </w:rPr>
            </w:pPr>
            <w:r w:rsidRPr="001B51F1">
              <w:rPr>
                <w:b/>
                <w:sz w:val="18"/>
              </w:rPr>
              <w:t>Pozostałe informacje:</w:t>
            </w:r>
          </w:p>
        </w:tc>
      </w:tr>
      <w:tr w:rsidR="00C22FDE" w:rsidRPr="009859F5" w14:paraId="6DD9F2FD" w14:textId="77777777">
        <w:trPr>
          <w:trHeight w:val="325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1E2B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lastRenderedPageBreak/>
              <w:t>W dniu płatności, ewentualnie po upływie 5-dniowej prolongaty, należność należy uregulować w następujący sposób (proszę zaznaczyć):</w:t>
            </w:r>
          </w:p>
          <w:p w14:paraId="12542E77" w14:textId="77777777" w:rsidR="00C22FDE" w:rsidRPr="009859F5" w:rsidRDefault="007375D1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agencji pośrednictwa – gotówką, za wydaniem potwierdzenia płatności lub</w:t>
            </w:r>
          </w:p>
          <w:p w14:paraId="428752B6" w14:textId="77777777" w:rsidR="00C22FDE" w:rsidRPr="009859F5" w:rsidRDefault="007375D1">
            <w:pPr>
              <w:numPr>
                <w:ilvl w:val="0"/>
                <w:numId w:val="7"/>
              </w:numPr>
              <w:spacing w:before="60" w:after="60" w:line="240" w:lineRule="exact"/>
              <w:ind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ze skutkiem zwalniającym z zadłużenia płatne wyłącznie na następujące konto bankowe:</w:t>
            </w:r>
          </w:p>
          <w:p w14:paraId="5C7CF4E5" w14:textId="77777777" w:rsidR="00C22FDE" w:rsidRPr="009859F5" w:rsidRDefault="007375D1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9859F5">
              <w:rPr>
                <w:sz w:val="18"/>
              </w:rPr>
              <w:t>Właściciel konta: ________________________________________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IBAN: ________________________________________________________</w:t>
            </w:r>
          </w:p>
          <w:p w14:paraId="40CBDACB" w14:textId="77777777" w:rsidR="00C22FDE" w:rsidRPr="009859F5" w:rsidRDefault="007375D1">
            <w:pPr>
              <w:spacing w:before="60" w:after="60" w:line="240" w:lineRule="exact"/>
              <w:ind w:left="1185" w:right="-75"/>
              <w:rPr>
                <w:sz w:val="18"/>
              </w:rPr>
            </w:pPr>
            <w:r w:rsidRPr="009859F5">
              <w:rPr>
                <w:sz w:val="18"/>
              </w:rPr>
              <w:t>BIC: ________________________________________________________.</w:t>
            </w:r>
          </w:p>
          <w:p w14:paraId="67958346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9859F5">
              <w:rPr>
                <w:sz w:val="18"/>
              </w:rPr>
              <w:t>W przypadku opóźnienia w płatności zastosowanie mają odsetki za zwłokę w wysokości 4% rocznie. Przelewy wykonane do dnia wymagalności są uważane za terminowe.</w:t>
            </w:r>
          </w:p>
        </w:tc>
      </w:tr>
      <w:tr w:rsidR="00C22FDE" w:rsidRPr="009859F5" w14:paraId="2C3E6798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B697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Wszystkie podatki wynikające z pobieranych należności </w:t>
            </w:r>
            <w:r w:rsidRPr="009859F5">
              <w:rPr>
                <w:b/>
                <w:sz w:val="18"/>
              </w:rPr>
              <w:t>płacone są przez samą firmę pośredniczącą.</w:t>
            </w:r>
          </w:p>
          <w:p w14:paraId="3CA8A13D" w14:textId="496053F7" w:rsidR="00C22FDE" w:rsidRPr="009859F5" w:rsidRDefault="007375D1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Wyraźnie ustala się, że </w:t>
            </w:r>
            <w:r w:rsidRPr="009859F5">
              <w:rPr>
                <w:b/>
                <w:sz w:val="18"/>
              </w:rPr>
              <w:t>koszty ogólne i wydatki ponoszone przez firmę pośredniczącą nie podlegają zwrotowi</w:t>
            </w:r>
            <w:r w:rsidRPr="009859F5">
              <w:rPr>
                <w:sz w:val="18"/>
              </w:rPr>
              <w:t>.</w:t>
            </w:r>
            <w:r w:rsidR="00A77F38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t>Koszty ponoszone przez firmę pośredniczącą z tytułu dodatkowych zleceń podlegają zwrotowi tylko wtedy, gdy obowiązek ich zrekompensowania został wyraźnie uzgodniony. W przypadku uzgodnionych kwot chodzi o ryczałty już obejmujące koszty i wydatki (np. dojazd, honorarium lekarskie itp.).</w:t>
            </w:r>
          </w:p>
        </w:tc>
      </w:tr>
      <w:tr w:rsidR="00C22FDE" w:rsidRPr="009859F5" w14:paraId="6774FE31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022A" w14:textId="77777777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ind w:right="-75"/>
              <w:textAlignment w:val="auto"/>
            </w:pPr>
            <w:r w:rsidRPr="009859F5">
              <w:rPr>
                <w:b/>
              </w:rPr>
              <w:t>Okres świadczenia usługi/zakończenie umowy</w:t>
            </w:r>
          </w:p>
        </w:tc>
      </w:tr>
      <w:tr w:rsidR="00C22FDE" w:rsidRPr="009859F5" w14:paraId="0E1F94DF" w14:textId="77777777">
        <w:trPr>
          <w:trHeight w:val="330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E487E3D" w14:textId="77777777" w:rsidR="00C22FDE" w:rsidRPr="009859F5" w:rsidRDefault="007375D1">
            <w:pPr>
              <w:numPr>
                <w:ilvl w:val="1"/>
                <w:numId w:val="25"/>
              </w:numPr>
              <w:spacing w:before="120" w:after="60" w:line="240" w:lineRule="exact"/>
              <w:ind w:left="425" w:right="-74" w:hanging="425"/>
              <w:rPr>
                <w:sz w:val="18"/>
              </w:rPr>
            </w:pPr>
            <w:r w:rsidRPr="009859F5">
              <w:rPr>
                <w:sz w:val="18"/>
              </w:rPr>
              <w:lastRenderedPageBreak/>
              <w:t>Rozpoczęcie świadczenia usług nastąpi dnia ______________________________________ (dd.mm.rrrr).</w:t>
            </w:r>
          </w:p>
        </w:tc>
      </w:tr>
      <w:tr w:rsidR="00C22FDE" w:rsidRPr="009859F5" w14:paraId="26EE279A" w14:textId="77777777">
        <w:trPr>
          <w:trHeight w:val="134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C9EF704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9859F5">
              <w:rPr>
                <w:sz w:val="18"/>
              </w:rPr>
              <w:t xml:space="preserve">Czas trwania umowy: </w:t>
            </w:r>
            <w:r w:rsidRPr="009859F5">
              <w:rPr>
                <w:sz w:val="18"/>
              </w:rPr>
              <w:br/>
              <w:t xml:space="preserve">(zaznaczyć właściwą opcję) </w:t>
            </w:r>
          </w:p>
          <w:p w14:paraId="297743A6" w14:textId="77777777" w:rsidR="00C22FDE" w:rsidRPr="009859F5" w:rsidRDefault="007375D1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9859F5">
              <w:rPr>
                <w:sz w:val="18"/>
              </w:rPr>
              <w:t>Termin realizacji umowy jest ograniczony do _____________________________ (dd.mm.rrrr) i kończy się bez konieczności wypowiedzenia.</w:t>
            </w:r>
          </w:p>
          <w:p w14:paraId="5F6B000F" w14:textId="77777777" w:rsidR="00C22FDE" w:rsidRPr="009859F5" w:rsidRDefault="007375D1">
            <w:pPr>
              <w:numPr>
                <w:ilvl w:val="0"/>
                <w:numId w:val="29"/>
              </w:numPr>
              <w:spacing w:before="60" w:after="60" w:line="240" w:lineRule="exact"/>
              <w:ind w:left="709" w:right="-75" w:hanging="283"/>
              <w:rPr>
                <w:sz w:val="18"/>
              </w:rPr>
            </w:pPr>
            <w:r w:rsidRPr="009859F5">
              <w:rPr>
                <w:sz w:val="18"/>
              </w:rPr>
              <w:t>Umowa zostaje zawarta na czas nieokreślony (bezterminowo).</w:t>
            </w:r>
          </w:p>
        </w:tc>
      </w:tr>
      <w:tr w:rsidR="00C22FDE" w:rsidRPr="009859F5" w14:paraId="40F3A1A5" w14:textId="77777777">
        <w:trPr>
          <w:trHeight w:val="1820"/>
        </w:trPr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197204DB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right="-75" w:hanging="426"/>
              <w:rPr>
                <w:sz w:val="18"/>
              </w:rPr>
            </w:pPr>
            <w:r w:rsidRPr="009859F5">
              <w:rPr>
                <w:sz w:val="18"/>
              </w:rPr>
              <w:t>Zakończenie umowy w inny sposób:</w:t>
            </w:r>
          </w:p>
          <w:p w14:paraId="46310B18" w14:textId="77777777" w:rsidR="00C22FDE" w:rsidRPr="009859F5" w:rsidRDefault="007375D1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9859F5">
              <w:rPr>
                <w:sz w:val="18"/>
              </w:rPr>
              <w:t xml:space="preserve">Umowa pośrednictwa kończy się każdorazowo wraz ze śmiercią osoby wymagającej opieki, a agencja pośrednictwa zobowiązana jest do proporcjonalnego zwrotu należności pobranej z góry. </w:t>
            </w:r>
          </w:p>
          <w:p w14:paraId="628360C6" w14:textId="77777777" w:rsidR="00C22FDE" w:rsidRPr="009859F5" w:rsidRDefault="007375D1">
            <w:pPr>
              <w:spacing w:before="60" w:after="60" w:line="240" w:lineRule="exact"/>
              <w:ind w:left="426" w:right="-7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Umowa pośrednictwa kończy się również w przypadku upadłości lub rozwiązania agencji pośrednictwa.</w:t>
            </w:r>
          </w:p>
          <w:p w14:paraId="65246997" w14:textId="77777777" w:rsidR="00C22FDE" w:rsidRPr="009859F5" w:rsidRDefault="007375D1">
            <w:pPr>
              <w:spacing w:before="60" w:after="60" w:line="240" w:lineRule="exact"/>
              <w:ind w:left="426" w:right="-75"/>
              <w:rPr>
                <w:sz w:val="18"/>
              </w:rPr>
            </w:pPr>
            <w:r w:rsidRPr="009859F5">
              <w:rPr>
                <w:sz w:val="18"/>
              </w:rPr>
              <w:t xml:space="preserve">Umowa może zostać rozwiązana przez każdą ze stron (również w przypadku umowy na czas nieokreślony) z </w:t>
            </w:r>
            <w:r w:rsidRPr="009859F5">
              <w:rPr>
                <w:b/>
                <w:sz w:val="18"/>
              </w:rPr>
              <w:t xml:space="preserve">zachowaniem dwutygodniowego okresu wypowiedzenia </w:t>
            </w:r>
            <w:r w:rsidRPr="009859F5">
              <w:rPr>
                <w:sz w:val="18"/>
              </w:rPr>
              <w:t xml:space="preserve"> </w:t>
            </w:r>
            <w:r w:rsidRPr="009859F5">
              <w:rPr>
                <w:b/>
                <w:sz w:val="18"/>
              </w:rPr>
              <w:t>do końca miesiąca kalendarzowego</w:t>
            </w:r>
            <w:r w:rsidRPr="009859F5">
              <w:rPr>
                <w:sz w:val="18"/>
              </w:rPr>
              <w:t>.</w:t>
            </w:r>
          </w:p>
        </w:tc>
      </w:tr>
      <w:tr w:rsidR="00C22FDE" w:rsidRPr="009859F5" w14:paraId="04F81ACB" w14:textId="77777777">
        <w:trPr>
          <w:trHeight w:val="179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FDF9" w14:textId="77777777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9859F5">
              <w:rPr>
                <w:b/>
              </w:rPr>
              <w:t>Obowiązki informacyjne leżące po stronie agencji pośrednictwa</w:t>
            </w:r>
          </w:p>
        </w:tc>
      </w:tr>
      <w:tr w:rsidR="00C22FDE" w:rsidRPr="009859F5" w14:paraId="56CBC515" w14:textId="77777777">
        <w:trPr>
          <w:trHeight w:val="186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88F59" w14:textId="0F81FEF4" w:rsidR="00C22FDE" w:rsidRPr="009859F5" w:rsidRDefault="007375D1" w:rsidP="001B51F1">
            <w:pPr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Przed podpisaniem umowy firma pośrednicząca zobowiązana jest w każdym przypadku do objaśnienia osobie wymagającej opieki</w:t>
            </w:r>
            <w:r w:rsidR="00A77F38">
              <w:rPr>
                <w:sz w:val="18"/>
              </w:rPr>
              <w:t xml:space="preserve"> lub zleceniodawcy</w:t>
            </w:r>
          </w:p>
          <w:p w14:paraId="58102C9C" w14:textId="77777777" w:rsidR="00C22FDE" w:rsidRPr="009859F5" w:rsidRDefault="007375D1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dozwolonych czynności w zakresie opieki nad osobą;</w:t>
            </w:r>
          </w:p>
          <w:p w14:paraId="7F8C505C" w14:textId="77777777" w:rsidR="00C22FDE" w:rsidRPr="009859F5" w:rsidRDefault="007375D1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obowiązków firmy świadczącej usługi opiekuńcze (takich jak np. zobowiązanie do samodzielnego składania deklaracji i odprowadzania podatków oraz składek na ubezpieczenie społeczne wynikających z umowy o opiekę nad osobą);</w:t>
            </w:r>
          </w:p>
          <w:p w14:paraId="44F3C4A5" w14:textId="77777777" w:rsidR="00C22FDE" w:rsidRPr="009859F5" w:rsidRDefault="007375D1">
            <w:pPr>
              <w:numPr>
                <w:ilvl w:val="0"/>
                <w:numId w:val="24"/>
              </w:numPr>
              <w:spacing w:before="60" w:after="60" w:line="240" w:lineRule="exact"/>
              <w:ind w:left="709" w:hanging="284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usług oferowanych przez </w:t>
            </w:r>
            <w:r w:rsidRPr="009859F5">
              <w:rPr>
                <w:b/>
                <w:sz w:val="18"/>
              </w:rPr>
              <w:t>firmę pośredniczącą</w:t>
            </w:r>
            <w:r w:rsidRPr="009859F5">
              <w:rPr>
                <w:sz w:val="18"/>
              </w:rPr>
              <w:t xml:space="preserve"> z podaniem kosztów, na życzenie również na piśmie;</w:t>
            </w:r>
          </w:p>
        </w:tc>
      </w:tr>
      <w:tr w:rsidR="00C22FDE" w:rsidRPr="009859F5" w14:paraId="62A42CD7" w14:textId="77777777">
        <w:trPr>
          <w:trHeight w:val="296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14:paraId="625499FB" w14:textId="77777777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9859F5">
              <w:rPr>
                <w:b/>
              </w:rPr>
              <w:t>Informacje i zadania ważne z punktu widzenia opieki/dofinansowania</w:t>
            </w:r>
          </w:p>
        </w:tc>
      </w:tr>
      <w:tr w:rsidR="00C22FDE" w:rsidRPr="009859F5" w14:paraId="3EE08D05" w14:textId="77777777">
        <w:trPr>
          <w:trHeight w:val="424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F591B35" w14:textId="77777777" w:rsidR="00C22FDE" w:rsidRPr="009859F5" w:rsidRDefault="007375D1" w:rsidP="001B51F1">
            <w:pPr>
              <w:numPr>
                <w:ilvl w:val="1"/>
                <w:numId w:val="25"/>
              </w:numPr>
              <w:spacing w:before="60" w:after="60" w:line="220" w:lineRule="atLeast"/>
              <w:rPr>
                <w:sz w:val="18"/>
              </w:rPr>
            </w:pPr>
            <w:r w:rsidRPr="009859F5">
              <w:rPr>
                <w:sz w:val="18"/>
              </w:rPr>
              <w:t xml:space="preserve">Osoba wymagająca opieki -  o ile spełnia wymienione poniżej warunki - ma prawo do dofinansowania, jeżeli wymaga całodobowej opieki, otrzymuje </w:t>
            </w:r>
            <w:hyperlink r:id="rId8" w:history="1">
              <w:r w:rsidRPr="009859F5">
                <w:rPr>
                  <w:rStyle w:val="Link"/>
                  <w:rFonts w:cs="Arial"/>
                  <w:color w:val="auto"/>
                  <w:sz w:val="18"/>
                  <w:u w:val="none"/>
                </w:rPr>
                <w:t>zasiłek pielęgnacyjny</w:t>
              </w:r>
            </w:hyperlink>
            <w:r w:rsidRPr="009859F5">
              <w:rPr>
                <w:sz w:val="18"/>
              </w:rPr>
              <w:t xml:space="preserve"> zgodnie z krajowymi przepisami od stopnia  3 i nie przekracza miesięcznego dochodu 2500 euro netto (wartość graniczna przychodów ulega podwyższeniu w przypadku zamieszkujących w tym samym gospodarstwie domowym krewnych uprawnionych do otrzymywania zapomogi). Do przychodów nie zalicza się między innymi  </w:t>
            </w:r>
            <w:hyperlink r:id="rId9" w:history="1">
              <w:r w:rsidRPr="009859F5">
                <w:rPr>
                  <w:rStyle w:val="Link"/>
                  <w:rFonts w:cs="Arial"/>
                  <w:color w:val="auto"/>
                  <w:sz w:val="18"/>
                  <w:u w:val="none"/>
                </w:rPr>
                <w:t>zasiłku opiekuńczego</w:t>
              </w:r>
            </w:hyperlink>
            <w:r w:rsidRPr="009859F5">
              <w:rPr>
                <w:sz w:val="18"/>
              </w:rPr>
              <w:t xml:space="preserve">, bonusów specjalnych, </w:t>
            </w:r>
            <w:hyperlink r:id="rId10" w:history="1">
              <w:r w:rsidRPr="009859F5">
                <w:rPr>
                  <w:rStyle w:val="Link"/>
                  <w:rFonts w:cs="Arial"/>
                  <w:color w:val="auto"/>
                  <w:sz w:val="18"/>
                  <w:u w:val="none"/>
                </w:rPr>
                <w:t>dodatku rodzinnego</w:t>
              </w:r>
            </w:hyperlink>
            <w:r w:rsidRPr="009859F5">
              <w:rPr>
                <w:sz w:val="18"/>
              </w:rPr>
              <w:t xml:space="preserve">, </w:t>
            </w:r>
            <w:hyperlink r:id="rId11" w:history="1">
              <w:r w:rsidRPr="009859F5">
                <w:rPr>
                  <w:rStyle w:val="Link"/>
                  <w:rFonts w:cs="Arial"/>
                  <w:color w:val="auto"/>
                  <w:sz w:val="18"/>
                  <w:u w:val="none"/>
                </w:rPr>
                <w:t>zasiłku wychowawczego na dziecko</w:t>
              </w:r>
            </w:hyperlink>
            <w:r w:rsidRPr="009859F5">
              <w:rPr>
                <w:sz w:val="18"/>
              </w:rPr>
              <w:t xml:space="preserve">, </w:t>
            </w:r>
            <w:hyperlink r:id="rId12" w:history="1">
              <w:r w:rsidRPr="009859F5">
                <w:rPr>
                  <w:rStyle w:val="Link"/>
                  <w:rFonts w:cs="Arial"/>
                  <w:color w:val="auto"/>
                  <w:sz w:val="18"/>
                  <w:u w:val="none"/>
                </w:rPr>
                <w:t>dodatku mieszkaniowego</w:t>
              </w:r>
            </w:hyperlink>
            <w:r w:rsidRPr="009859F5">
              <w:rPr>
                <w:sz w:val="18"/>
              </w:rPr>
              <w:t xml:space="preserve"> i majątku osoby wymagającej opieki.</w:t>
            </w:r>
          </w:p>
          <w:p w14:paraId="287597B2" w14:textId="091E906A" w:rsidR="00C22FDE" w:rsidRPr="009859F5" w:rsidRDefault="007375D1">
            <w:pPr>
              <w:spacing w:before="60" w:after="60" w:line="220" w:lineRule="atLeast"/>
              <w:ind w:left="360"/>
              <w:rPr>
                <w:sz w:val="18"/>
              </w:rPr>
            </w:pPr>
            <w:r w:rsidRPr="009859F5">
              <w:rPr>
                <w:sz w:val="18"/>
              </w:rPr>
              <w:t>Aby móc uwzględnić wniosek o dotację, należy dodatkowo udowodnić, że firma świadcząca usługi opiekuńcze</w:t>
            </w:r>
            <w:r w:rsidR="00A77F38">
              <w:rPr>
                <w:sz w:val="18"/>
              </w:rPr>
              <w:t xml:space="preserve"> lub osoba zatrudniona do sprawowania opieki</w:t>
            </w:r>
            <w:r w:rsidRPr="009859F5">
              <w:rPr>
                <w:sz w:val="18"/>
              </w:rPr>
              <w:t>:</w:t>
            </w:r>
          </w:p>
          <w:p w14:paraId="42496087" w14:textId="7E3A4A9B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9859F5">
              <w:rPr>
                <w:sz w:val="18"/>
              </w:rPr>
              <w:t xml:space="preserve">posiada teoretyczne wykształcenie odpowiadające w istotnym zakresie wykształceniu </w:t>
            </w:r>
            <w:r w:rsidR="00A77F38" w:rsidRPr="002F576F">
              <w:rPr>
                <w:sz w:val="18"/>
              </w:rPr>
              <w:t>asystenta domowego (</w:t>
            </w:r>
            <w:r w:rsidRPr="009859F5">
              <w:rPr>
                <w:sz w:val="18"/>
              </w:rPr>
              <w:t>lub</w:t>
            </w:r>
            <w:r w:rsidR="00A77F38" w:rsidRPr="002F576F">
              <w:rPr>
                <w:sz w:val="18"/>
              </w:rPr>
              <w:t xml:space="preserve"> </w:t>
            </w:r>
            <w:r w:rsidR="00A77F38">
              <w:rPr>
                <w:sz w:val="18"/>
              </w:rPr>
              <w:t>d</w:t>
            </w:r>
            <w:r w:rsidR="00A77F38" w:rsidRPr="002F576F">
              <w:rPr>
                <w:sz w:val="18"/>
              </w:rPr>
              <w:t>owód z jednostki szkoleniowej potwierdzający ukończenie kursu pielęgniarskiego obejmującego co najmniej 200 godzin teorii i praktyki</w:t>
            </w:r>
            <w:r w:rsidR="00A77F38" w:rsidRPr="009859F5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t>lub</w:t>
            </w:r>
          </w:p>
          <w:p w14:paraId="14090538" w14:textId="3371AF4B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9859F5">
              <w:rPr>
                <w:sz w:val="18"/>
              </w:rPr>
              <w:t>od co najmniej sześciu miesięcy prawidłowo opiekowała się osobą wymagającą opieki (w myśl</w:t>
            </w:r>
            <w:r w:rsidR="00A77F38">
              <w:rPr>
                <w:sz w:val="18"/>
              </w:rPr>
              <w:t xml:space="preserve"> </w:t>
            </w:r>
            <w:r w:rsidR="001B51F1">
              <w:fldChar w:fldCharType="begin"/>
            </w:r>
            <w:r w:rsidR="001B51F1">
              <w:instrText xml:space="preserve"> HYPERLINK "https://www.help.gv.at/linkaufloesung/applikation-flow?flow=LO&amp;quelle=HELP&amp;leistung=LA-HP-GL-Hausbetreuung" \t "_blank" \o "Öffnet in einem neuen Fenster" </w:instrText>
            </w:r>
            <w:r w:rsidR="001B51F1">
              <w:fldChar w:fldCharType="separate"/>
            </w:r>
            <w:r w:rsidRPr="009859F5">
              <w:rPr>
                <w:rStyle w:val="Link"/>
                <w:rFonts w:cs="Arial"/>
                <w:color w:val="auto"/>
                <w:sz w:val="18"/>
                <w:u w:val="none"/>
              </w:rPr>
              <w:t>ustawy o opiece domowej</w:t>
            </w:r>
            <w:r w:rsidR="001B51F1">
              <w:rPr>
                <w:rStyle w:val="Link"/>
                <w:rFonts w:cs="Arial"/>
                <w:color w:val="auto"/>
                <w:sz w:val="18"/>
                <w:u w:val="none"/>
              </w:rPr>
              <w:fldChar w:fldCharType="end"/>
            </w:r>
            <w:r w:rsidRPr="009859F5">
              <w:rPr>
                <w:sz w:val="18"/>
              </w:rPr>
              <w:t xml:space="preserve"> lub </w:t>
            </w:r>
            <w:r w:rsidR="001B51F1">
              <w:fldChar w:fldCharType="begin"/>
            </w:r>
            <w:r w:rsidR="001B51F1">
              <w:instrText xml:space="preserve"> HYPERLINK </w:instrText>
            </w:r>
            <w:r w:rsidR="001B51F1">
              <w:instrText xml:space="preserve">"https://www.help.gv.at/linkaufloesung/applikation-flow?flow=LO&amp;quelle=HELP&amp;leistung=LA-HP-GL-GewO" \t "_blank" \o "Öffnet in einem neuen Fenster" </w:instrText>
            </w:r>
            <w:r w:rsidR="001B51F1">
              <w:fldChar w:fldCharType="separate"/>
            </w:r>
            <w:r w:rsidRPr="009859F5">
              <w:rPr>
                <w:rStyle w:val="Link"/>
                <w:rFonts w:cs="Arial"/>
                <w:color w:val="auto"/>
                <w:sz w:val="18"/>
                <w:u w:val="none"/>
              </w:rPr>
              <w:t>ustawy o prowadzeniu działalności gospodarczej</w:t>
            </w:r>
            <w:r w:rsidR="001B51F1">
              <w:rPr>
                <w:rStyle w:val="Link"/>
                <w:rFonts w:cs="Arial"/>
                <w:color w:val="auto"/>
                <w:sz w:val="18"/>
                <w:u w:val="none"/>
              </w:rPr>
              <w:fldChar w:fldCharType="end"/>
            </w:r>
            <w:r w:rsidRPr="009859F5">
              <w:rPr>
                <w:sz w:val="18"/>
              </w:rPr>
              <w:t>) lub</w:t>
            </w:r>
          </w:p>
          <w:p w14:paraId="2B5EAE0F" w14:textId="77777777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rPr>
                <w:sz w:val="18"/>
              </w:rPr>
            </w:pPr>
            <w:r w:rsidRPr="009859F5">
              <w:rPr>
                <w:sz w:val="18"/>
              </w:rPr>
              <w:t>wykonuje określone czynności pielęgnacyjne lub medyczne</w:t>
            </w:r>
            <w:r w:rsidR="00A77F38">
              <w:rPr>
                <w:sz w:val="18"/>
              </w:rPr>
              <w:t xml:space="preserve"> </w:t>
            </w:r>
            <w:r w:rsidR="00A77F38" w:rsidRPr="00C62341">
              <w:rPr>
                <w:sz w:val="18"/>
              </w:rPr>
              <w:t>zgodnie z instrukcjami i pod nadzorem wykwalifikowanej pielęgniarki odpowiedzialnej za opiekę ogólną lub lekarz</w:t>
            </w:r>
            <w:r w:rsidR="00A77F38">
              <w:rPr>
                <w:sz w:val="18"/>
              </w:rPr>
              <w:t>a</w:t>
            </w:r>
            <w:r w:rsidR="00A77F38" w:rsidRPr="00C62341">
              <w:rPr>
                <w:sz w:val="18"/>
              </w:rPr>
              <w:t xml:space="preserve"> (zezwolenie zgodnie z § 3b lub § 15 ust. 7 ustawy o opiece zdrowotnej i pielęgniarstwie lub zgodnie z art. 50b ustawy o lekarzach z 1998 r.).</w:t>
            </w:r>
          </w:p>
          <w:p w14:paraId="343BD87C" w14:textId="106A6E26" w:rsidR="00C22FDE" w:rsidRPr="009859F5" w:rsidRDefault="007375D1">
            <w:pPr>
              <w:spacing w:before="60" w:after="60" w:line="220" w:lineRule="atLeast"/>
              <w:ind w:left="360"/>
              <w:rPr>
                <w:sz w:val="18"/>
              </w:rPr>
            </w:pPr>
            <w:r w:rsidRPr="009859F5">
              <w:rPr>
                <w:sz w:val="18"/>
              </w:rPr>
              <w:t xml:space="preserve">Poniższe </w:t>
            </w:r>
            <w:r w:rsidR="00A77F38">
              <w:rPr>
                <w:sz w:val="18"/>
              </w:rPr>
              <w:t>wymogi</w:t>
            </w:r>
            <w:r w:rsidRPr="009859F5">
              <w:rPr>
                <w:sz w:val="18"/>
              </w:rPr>
              <w:t xml:space="preserve"> powinny zostać spełnione zwłaszcza przez osobę wymagającą opieki lub jej przedstawiciela, ewentualnie powinny występować w chwili składania wniosku:</w:t>
            </w:r>
          </w:p>
          <w:p w14:paraId="76ECE037" w14:textId="77777777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9859F5">
              <w:rPr>
                <w:sz w:val="18"/>
              </w:rPr>
              <w:t xml:space="preserve">w przypadku dwóch firm świadczących usługi opiekuńcze deklaracja, że w okresie pobierania dodatków nie będzie się korzystać z żadnych zabezpieczeń przewidzianych przez przepisy o zabezpieczeniu społecznym przyznawanych krewnym opiekunom w myśl przepisów ogólnej ustawy o zabezpieczeniu społecznym (ASVS), ustawy o zabezpieczeniu społecznym związanym z działalnością gospodarczą (GSVG) lub ustawy o zabezpieczeniu społecznym rolników (BSVG). </w:t>
            </w:r>
          </w:p>
          <w:p w14:paraId="78628FA5" w14:textId="77777777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9859F5">
              <w:rPr>
                <w:sz w:val="18"/>
              </w:rPr>
              <w:t>prawnie wiążąca decyzja/orzeczenie o przyznaniu zasiłku opiekuńczego,</w:t>
            </w:r>
          </w:p>
          <w:p w14:paraId="782D9BE8" w14:textId="77777777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9859F5">
              <w:rPr>
                <w:sz w:val="18"/>
              </w:rPr>
              <w:t>w przypadku pobierania zasiłku pielęgnacyjnego stopnia 3 i 4 uzasadnione zaświadczenie lekarskie lub uzasadnione zaświadczenie wydane przez</w:t>
            </w:r>
            <w:r w:rsidRPr="009859F5">
              <w:rPr>
                <w:b/>
                <w:sz w:val="18"/>
              </w:rPr>
              <w:t xml:space="preserve"> </w:t>
            </w:r>
            <w:r w:rsidRPr="009859F5">
              <w:rPr>
                <w:sz w:val="18"/>
              </w:rPr>
              <w:t xml:space="preserve">innego kompetentnego do jego wystawienia pracownika służby zdrowia o konieczności zapewnienia opieki całodobowej, </w:t>
            </w:r>
          </w:p>
          <w:p w14:paraId="08C313F0" w14:textId="77777777" w:rsidR="00C22FDE" w:rsidRPr="009859F5" w:rsidRDefault="007375D1">
            <w:pPr>
              <w:numPr>
                <w:ilvl w:val="0"/>
                <w:numId w:val="28"/>
              </w:numPr>
              <w:spacing w:before="60" w:after="60" w:line="220" w:lineRule="atLeast"/>
              <w:ind w:left="714" w:hanging="357"/>
              <w:rPr>
                <w:sz w:val="18"/>
              </w:rPr>
            </w:pPr>
            <w:r w:rsidRPr="009859F5">
              <w:rPr>
                <w:sz w:val="18"/>
              </w:rPr>
              <w:t>oświadczenie o dochodach i zobowiązaniach alimentacyjnych osoby wymagającej opieki</w:t>
            </w:r>
            <w:r w:rsidRPr="009859F5">
              <w:rPr>
                <w:b/>
                <w:sz w:val="18"/>
              </w:rPr>
              <w:t>;</w:t>
            </w:r>
          </w:p>
        </w:tc>
      </w:tr>
      <w:tr w:rsidR="00C22FDE" w:rsidRPr="009859F5" w14:paraId="4A79C821" w14:textId="77777777">
        <w:trPr>
          <w:trHeight w:val="558"/>
        </w:trPr>
        <w:tc>
          <w:tcPr>
            <w:tcW w:w="10632" w:type="dxa"/>
            <w:gridSpan w:val="6"/>
            <w:tcBorders>
              <w:bottom w:val="nil"/>
            </w:tcBorders>
            <w:shd w:val="clear" w:color="auto" w:fill="auto"/>
          </w:tcPr>
          <w:p w14:paraId="478EC073" w14:textId="77777777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</w:rPr>
            </w:pPr>
            <w:r w:rsidRPr="009859F5">
              <w:rPr>
                <w:sz w:val="18"/>
              </w:rPr>
              <w:t xml:space="preserve">Czy osoba wymagająca opieki pobiera </w:t>
            </w:r>
            <w:r w:rsidRPr="009859F5">
              <w:rPr>
                <w:b/>
                <w:sz w:val="18"/>
              </w:rPr>
              <w:t>zasiłek opiekuńczy</w:t>
            </w:r>
            <w:r w:rsidRPr="009859F5">
              <w:rPr>
                <w:sz w:val="18"/>
              </w:rPr>
              <w:t>?</w:t>
            </w:r>
          </w:p>
        </w:tc>
      </w:tr>
      <w:tr w:rsidR="00C22FDE" w:rsidRPr="009859F5" w14:paraId="21037331" w14:textId="77777777">
        <w:trPr>
          <w:trHeight w:val="1398"/>
        </w:trPr>
        <w:tc>
          <w:tcPr>
            <w:tcW w:w="489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CFF7759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left="709" w:hanging="283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Tak, osobie wymagającej opieki</w:t>
            </w:r>
            <w:r w:rsidRPr="009859F5">
              <w:rPr>
                <w:sz w:val="18"/>
              </w:rPr>
              <w:br/>
              <w:t>decyzją  ____________________</w:t>
            </w:r>
            <w:r w:rsidRPr="009859F5">
              <w:rPr>
                <w:sz w:val="18"/>
              </w:rPr>
              <w:br/>
            </w:r>
            <w:r w:rsidRPr="009859F5">
              <w:rPr>
                <w:sz w:val="18"/>
              </w:rPr>
              <w:br/>
              <w:t>został przyznany zasiłek pielęgnacyjny poziomu ____ .</w:t>
            </w:r>
          </w:p>
        </w:tc>
        <w:tc>
          <w:tcPr>
            <w:tcW w:w="573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F92779C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hanging="26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Nie </w:t>
            </w:r>
          </w:p>
        </w:tc>
      </w:tr>
      <w:tr w:rsidR="00C22FDE" w:rsidRPr="009859F5" w14:paraId="3083B51F" w14:textId="77777777">
        <w:trPr>
          <w:trHeight w:val="516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66D846" w14:textId="5E105B5B" w:rsidR="00C22FDE" w:rsidRPr="009859F5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Wydano </w:t>
            </w:r>
            <w:r w:rsidRPr="009859F5">
              <w:rPr>
                <w:b/>
                <w:sz w:val="18"/>
              </w:rPr>
              <w:t xml:space="preserve">zaświadczenie lekarskie </w:t>
            </w:r>
            <w:r w:rsidRPr="009859F5">
              <w:rPr>
                <w:sz w:val="18"/>
              </w:rPr>
              <w:t>lub</w:t>
            </w:r>
            <w:r w:rsidRPr="009859F5">
              <w:rPr>
                <w:b/>
                <w:sz w:val="18"/>
              </w:rPr>
              <w:t xml:space="preserve"> uzasadnione potwierdzenie </w:t>
            </w:r>
            <w:r w:rsidRPr="009859F5">
              <w:rPr>
                <w:sz w:val="18"/>
              </w:rPr>
              <w:t>wydane przez</w:t>
            </w:r>
            <w:r w:rsidRPr="009859F5">
              <w:rPr>
                <w:b/>
                <w:sz w:val="18"/>
              </w:rPr>
              <w:t xml:space="preserve"> </w:t>
            </w:r>
            <w:r w:rsidRPr="009859F5">
              <w:rPr>
                <w:sz w:val="18"/>
              </w:rPr>
              <w:t xml:space="preserve">inną instytucję określającą ocenę konieczności opieki ze strony specjalistycznego personelu medycznego o konieczności całodobowej opieki. </w:t>
            </w:r>
          </w:p>
        </w:tc>
      </w:tr>
      <w:tr w:rsidR="00C22FDE" w:rsidRPr="009859F5" w14:paraId="5583D92E" w14:textId="77777777">
        <w:trPr>
          <w:trHeight w:val="102"/>
        </w:trPr>
        <w:tc>
          <w:tcPr>
            <w:tcW w:w="2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C828DF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Tak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D4DF35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Nie</w:t>
            </w:r>
          </w:p>
        </w:tc>
      </w:tr>
      <w:tr w:rsidR="00C22FDE" w:rsidRPr="009859F5" w14:paraId="46164D89" w14:textId="77777777">
        <w:trPr>
          <w:trHeight w:val="164"/>
        </w:trPr>
        <w:tc>
          <w:tcPr>
            <w:tcW w:w="1063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2FAD40" w14:textId="77777777" w:rsidR="00C22FDE" w:rsidRPr="009859F5" w:rsidRDefault="007375D1">
            <w:pPr>
              <w:tabs>
                <w:tab w:val="left" w:pos="0"/>
              </w:tabs>
              <w:spacing w:before="60" w:after="60" w:line="240" w:lineRule="exact"/>
              <w:ind w:left="426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Jeśli nie, to czy istnieje </w:t>
            </w:r>
            <w:r w:rsidRPr="009859F5">
              <w:rPr>
                <w:b/>
                <w:sz w:val="18"/>
              </w:rPr>
              <w:t>potrzeba opieki całodobowej</w:t>
            </w:r>
            <w:r w:rsidRPr="009859F5">
              <w:rPr>
                <w:sz w:val="18"/>
              </w:rPr>
              <w:t>?</w:t>
            </w:r>
          </w:p>
        </w:tc>
      </w:tr>
      <w:tr w:rsidR="00C22FDE" w:rsidRPr="009859F5" w14:paraId="5B2A0F60" w14:textId="77777777">
        <w:trPr>
          <w:trHeight w:val="201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A96014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Tak</w:t>
            </w:r>
          </w:p>
        </w:tc>
        <w:tc>
          <w:tcPr>
            <w:tcW w:w="8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BAE7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Nie</w:t>
            </w:r>
          </w:p>
        </w:tc>
      </w:tr>
      <w:tr w:rsidR="00C22FDE" w:rsidRPr="009859F5" w14:paraId="536975FE" w14:textId="77777777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779CBF72" w14:textId="13739436" w:rsidR="00C22FDE" w:rsidRPr="009859F5" w:rsidRDefault="007375D1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9859F5">
              <w:rPr>
                <w:b/>
                <w:sz w:val="18"/>
              </w:rPr>
              <w:t>Jeżeli tak,</w:t>
            </w:r>
            <w:r w:rsidRPr="009859F5">
              <w:rPr>
                <w:sz w:val="18"/>
              </w:rPr>
              <w:t xml:space="preserve"> to czy przez osobę wymagającą opieki lub </w:t>
            </w:r>
            <w:r w:rsidR="00CA082D">
              <w:rPr>
                <w:sz w:val="18"/>
              </w:rPr>
              <w:t>zleceniodawcę</w:t>
            </w:r>
            <w:r w:rsidRPr="009859F5">
              <w:rPr>
                <w:sz w:val="18"/>
              </w:rPr>
              <w:t xml:space="preserve"> został już złożony </w:t>
            </w:r>
            <w:r w:rsidRPr="009859F5">
              <w:rPr>
                <w:b/>
                <w:sz w:val="18"/>
              </w:rPr>
              <w:t>wniosek o dotację na opiekę całodobową</w:t>
            </w:r>
            <w:r w:rsidRPr="009859F5">
              <w:rPr>
                <w:sz w:val="18"/>
              </w:rPr>
              <w:t xml:space="preserve"> z funduszu wsparcia?</w:t>
            </w:r>
          </w:p>
        </w:tc>
      </w:tr>
      <w:tr w:rsidR="00C22FDE" w:rsidRPr="009859F5" w14:paraId="3C430F97" w14:textId="77777777">
        <w:trPr>
          <w:trHeight w:val="217"/>
        </w:trPr>
        <w:tc>
          <w:tcPr>
            <w:tcW w:w="251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0FE07B9A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left="426"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Tak</w:t>
            </w:r>
          </w:p>
        </w:tc>
        <w:tc>
          <w:tcPr>
            <w:tcW w:w="81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31F26CC2" w14:textId="77777777" w:rsidR="00C22FDE" w:rsidRPr="009859F5" w:rsidRDefault="007375D1">
            <w:pPr>
              <w:numPr>
                <w:ilvl w:val="0"/>
                <w:numId w:val="27"/>
              </w:numPr>
              <w:spacing w:before="60" w:after="60" w:line="240" w:lineRule="exact"/>
              <w:ind w:firstLine="425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Nie</w:t>
            </w:r>
          </w:p>
        </w:tc>
      </w:tr>
      <w:tr w:rsidR="00C22FDE" w:rsidRPr="009859F5" w14:paraId="415FEA58" w14:textId="77777777">
        <w:trPr>
          <w:trHeight w:val="516"/>
        </w:trPr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B9E7C6" w14:textId="77777777" w:rsidR="00C22FDE" w:rsidRPr="009859F5" w:rsidRDefault="007375D1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Jeśli tak, to z jakim skutkiem (odmowa /przyznanie ew. wysokość dodatku)</w:t>
            </w:r>
          </w:p>
          <w:p w14:paraId="3DFD818E" w14:textId="77777777" w:rsidR="00C22FDE" w:rsidRPr="009859F5" w:rsidRDefault="007375D1">
            <w:pPr>
              <w:spacing w:before="60" w:after="60" w:line="240" w:lineRule="exact"/>
              <w:ind w:left="142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______________________________________________________________________________________________</w:t>
            </w:r>
          </w:p>
        </w:tc>
      </w:tr>
      <w:tr w:rsidR="00C22FDE" w:rsidRPr="009859F5" w14:paraId="0BA5EEC3" w14:textId="77777777">
        <w:trPr>
          <w:trHeight w:val="37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7AE0FEE" w14:textId="5409A3D9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rPr>
                <w:b/>
              </w:rPr>
            </w:pPr>
            <w:r w:rsidRPr="009859F5">
              <w:rPr>
                <w:rFonts w:ascii="Arial,Bold" w:hAnsi="Arial,Bold" w:cs="Arial,Bold"/>
                <w:b/>
              </w:rPr>
              <w:t>Polityka prywatności</w:t>
            </w:r>
          </w:p>
        </w:tc>
      </w:tr>
      <w:tr w:rsidR="00C22FDE" w:rsidRPr="009859F5" w14:paraId="67B3C95D" w14:textId="77777777">
        <w:trPr>
          <w:trHeight w:val="563"/>
        </w:trPr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7C56562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B51F1">
              <w:rPr>
                <w:sz w:val="18"/>
                <w:u w:val="single"/>
              </w:rPr>
              <w:t>Dane osobowe</w:t>
            </w:r>
          </w:p>
          <w:p w14:paraId="5C189B4A" w14:textId="77777777" w:rsidR="00CA082D" w:rsidRDefault="00CA082D" w:rsidP="00CA082D">
            <w:pPr>
              <w:overflowPunct/>
              <w:textAlignment w:val="auto"/>
              <w:rPr>
                <w:sz w:val="18"/>
              </w:rPr>
            </w:pPr>
            <w:r w:rsidRPr="00286374">
              <w:rPr>
                <w:sz w:val="18"/>
              </w:rPr>
              <w:t xml:space="preserve">W celu wykonania usług uzgodnionych w umowie konieczne jest, aby osoba, którą należy objąć opieką i jej przedstawiciel lub </w:t>
            </w:r>
            <w:r>
              <w:rPr>
                <w:sz w:val="18"/>
              </w:rPr>
              <w:t>zleceniodawca</w:t>
            </w:r>
            <w:r w:rsidRPr="00286374">
              <w:rPr>
                <w:sz w:val="18"/>
              </w:rPr>
              <w:t xml:space="preserve">, który może być inny niż osoba, która ma być objęta opieką (dalej łącznie określany jako </w:t>
            </w:r>
            <w:r>
              <w:rPr>
                <w:sz w:val="18"/>
              </w:rPr>
              <w:t>„</w:t>
            </w:r>
            <w:r w:rsidRPr="00286374">
              <w:rPr>
                <w:sz w:val="18"/>
              </w:rPr>
              <w:t>osoba, której dane dotyczą</w:t>
            </w:r>
            <w:r>
              <w:rPr>
                <w:sz w:val="18"/>
              </w:rPr>
              <w:t>”</w:t>
            </w:r>
            <w:r w:rsidRPr="00286374">
              <w:rPr>
                <w:sz w:val="18"/>
              </w:rPr>
              <w:t xml:space="preserve">), informuje przedsiębiorstwo opiekuńcze o danych, które należy wypełnić powyżej. Niedostarczenie tych danych oznaczałoby, że firma opiekuńcza nie mogłaby świadczyć usług uzgodnionych w umowie. </w:t>
            </w:r>
            <w:r>
              <w:rPr>
                <w:sz w:val="18"/>
              </w:rPr>
              <w:t>„O</w:t>
            </w:r>
            <w:r w:rsidRPr="00286374">
              <w:rPr>
                <w:sz w:val="18"/>
              </w:rPr>
              <w:t>soba, której dane dotyczą</w:t>
            </w:r>
            <w:r>
              <w:rPr>
                <w:sz w:val="18"/>
              </w:rPr>
              <w:t>”</w:t>
            </w:r>
            <w:r w:rsidRPr="00286374">
              <w:rPr>
                <w:sz w:val="18"/>
              </w:rPr>
              <w:t xml:space="preserve"> oznacza również każdą inną osobę, której dane mogą być gromadzone i/lub przetwarzane w ramach realizacji niniejszej umowy.</w:t>
            </w:r>
          </w:p>
          <w:p w14:paraId="370A4D49" w14:textId="77777777" w:rsidR="00CA082D" w:rsidRDefault="00CA082D" w:rsidP="00CA082D">
            <w:pPr>
              <w:overflowPunct/>
              <w:textAlignment w:val="auto"/>
              <w:rPr>
                <w:sz w:val="18"/>
              </w:rPr>
            </w:pPr>
          </w:p>
          <w:p w14:paraId="2143B679" w14:textId="77777777" w:rsidR="00CA082D" w:rsidRDefault="00CA082D" w:rsidP="00CA082D">
            <w:pPr>
              <w:overflowPunct/>
              <w:textAlignment w:val="auto"/>
              <w:rPr>
                <w:sz w:val="18"/>
              </w:rPr>
            </w:pPr>
            <w:r w:rsidRPr="00286374">
              <w:rPr>
                <w:sz w:val="18"/>
              </w:rPr>
              <w:t xml:space="preserve">Firma </w:t>
            </w:r>
            <w:r>
              <w:rPr>
                <w:sz w:val="18"/>
              </w:rPr>
              <w:t>pośrednicząca</w:t>
            </w:r>
            <w:r w:rsidRPr="00286374">
              <w:rPr>
                <w:sz w:val="18"/>
              </w:rPr>
              <w:t xml:space="preserve"> deklaruje, że będzie gromadzić, przetwarzać i wykorzystywać </w:t>
            </w:r>
            <w:r w:rsidRPr="00CA082D">
              <w:rPr>
                <w:sz w:val="18"/>
              </w:rPr>
              <w:t>dane</w:t>
            </w:r>
            <w:r w:rsidRPr="00286374">
              <w:rPr>
                <w:sz w:val="18"/>
              </w:rPr>
              <w:t xml:space="preserve"> osób tylko w takim zakresie, w jakim jest to konieczne do realizacji i przetwarzania uzgodnionych w umowie usług na podstawie niniejszej umowy. Odbywa się to zgodnie z przepisami o ochronie danych osobowych i przepisami prawa cywilnego. Podstawa prawna wynika z art. 6 ust. 1 lit. b) i c) </w:t>
            </w:r>
            <w:r>
              <w:rPr>
                <w:sz w:val="18"/>
              </w:rPr>
              <w:t>RODO</w:t>
            </w:r>
            <w:r w:rsidRPr="00286374">
              <w:rPr>
                <w:sz w:val="18"/>
              </w:rPr>
              <w:t>. W związku z tym przetwarzanie jest zgodne z prawem, jeśli jest konieczne do wykonania obiektywnej umowy zawartej z osobami, których dane dotyczą, lub do wykonania środków przedumownych podjętych na wniosek osób, których dane dotyczą, lub w celu wypełnienia zobowiązania prawnego. Ta ostatnia kwestia dotyczy w szczególności wyjaśnienia</w:t>
            </w:r>
            <w:r>
              <w:rPr>
                <w:sz w:val="18"/>
              </w:rPr>
              <w:t xml:space="preserve"> konieczności opieki na miejscu </w:t>
            </w:r>
            <w:r w:rsidRPr="00286374">
              <w:rPr>
                <w:sz w:val="18"/>
              </w:rPr>
              <w:t xml:space="preserve">(por. </w:t>
            </w:r>
            <w:r>
              <w:rPr>
                <w:sz w:val="18"/>
              </w:rPr>
              <w:t>pkt</w:t>
            </w:r>
            <w:r w:rsidRPr="00286374">
              <w:rPr>
                <w:sz w:val="18"/>
              </w:rPr>
              <w:t xml:space="preserve"> </w:t>
            </w:r>
            <w:r>
              <w:rPr>
                <w:sz w:val="18"/>
              </w:rPr>
              <w:t>4 i 7.2.</w:t>
            </w:r>
            <w:r w:rsidRPr="00286374">
              <w:rPr>
                <w:sz w:val="18"/>
              </w:rPr>
              <w:t xml:space="preserve"> jak również § </w:t>
            </w:r>
            <w:r>
              <w:rPr>
                <w:sz w:val="18"/>
              </w:rPr>
              <w:t>7</w:t>
            </w:r>
            <w:r w:rsidR="00F637A8">
              <w:rPr>
                <w:sz w:val="18"/>
              </w:rPr>
              <w:t xml:space="preserve"> z</w:t>
            </w:r>
            <w:r w:rsidR="00F637A8" w:rsidRPr="00F637A8">
              <w:rPr>
                <w:sz w:val="18"/>
              </w:rPr>
              <w:t>asady postępowania zawodowego i praktyki w zakresie organizacji pomocy osobistej</w:t>
            </w:r>
            <w:r w:rsidRPr="00286374">
              <w:rPr>
                <w:sz w:val="18"/>
              </w:rPr>
              <w:t>).</w:t>
            </w:r>
          </w:p>
          <w:p w14:paraId="3DBC0857" w14:textId="77777777" w:rsidR="00CA082D" w:rsidRDefault="00CA082D" w:rsidP="00CA082D">
            <w:pPr>
              <w:overflowPunct/>
              <w:textAlignment w:val="auto"/>
              <w:rPr>
                <w:sz w:val="18"/>
              </w:rPr>
            </w:pPr>
          </w:p>
          <w:p w14:paraId="7198B6E9" w14:textId="77777777" w:rsidR="00CA082D" w:rsidRPr="006C0DE6" w:rsidRDefault="00CA082D" w:rsidP="00CA082D">
            <w:pPr>
              <w:overflowPunct/>
              <w:textAlignment w:val="auto"/>
              <w:rPr>
                <w:sz w:val="18"/>
              </w:rPr>
            </w:pPr>
          </w:p>
          <w:p w14:paraId="0AAE0986" w14:textId="77777777" w:rsidR="00CA082D" w:rsidRDefault="00CA082D" w:rsidP="00CA082D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C617D">
              <w:rPr>
                <w:sz w:val="18"/>
                <w:u w:val="single"/>
              </w:rPr>
              <w:t>Prawa osób, których dane dotyczą</w:t>
            </w:r>
          </w:p>
          <w:p w14:paraId="71D47D7E" w14:textId="6D45E0A1" w:rsidR="00C22FDE" w:rsidRPr="009859F5" w:rsidRDefault="00CA082D" w:rsidP="001B51F1">
            <w:pPr>
              <w:spacing w:before="60" w:after="60" w:line="240" w:lineRule="exact"/>
              <w:rPr>
                <w:sz w:val="18"/>
              </w:rPr>
            </w:pPr>
            <w:r>
              <w:rPr>
                <w:sz w:val="18"/>
              </w:rPr>
              <w:t>Osoby, których dane dotyczą</w:t>
            </w:r>
            <w:r w:rsidRPr="001C617D">
              <w:rPr>
                <w:sz w:val="18"/>
              </w:rPr>
              <w:t xml:space="preserve"> mają prawo do uzyskania</w:t>
            </w:r>
            <w:r w:rsidR="007375D1" w:rsidRPr="009859F5">
              <w:rPr>
                <w:sz w:val="18"/>
              </w:rPr>
              <w:t xml:space="preserve"> informacji o przechowywanych </w:t>
            </w:r>
            <w:r>
              <w:rPr>
                <w:sz w:val="18"/>
              </w:rPr>
              <w:t>o nich</w:t>
            </w:r>
            <w:r w:rsidRPr="001C617D">
              <w:rPr>
                <w:sz w:val="18"/>
              </w:rPr>
              <w:t xml:space="preserve"> </w:t>
            </w:r>
            <w:r w:rsidR="007375D1" w:rsidRPr="009859F5">
              <w:rPr>
                <w:sz w:val="18"/>
              </w:rPr>
              <w:t xml:space="preserve">danych osobowych, </w:t>
            </w:r>
            <w:r w:rsidRPr="001C617D">
              <w:rPr>
                <w:sz w:val="18"/>
              </w:rPr>
              <w:t xml:space="preserve">o </w:t>
            </w:r>
            <w:r w:rsidR="007375D1" w:rsidRPr="009859F5">
              <w:rPr>
                <w:sz w:val="18"/>
              </w:rPr>
              <w:t>ich pochodzeniu</w:t>
            </w:r>
            <w:r w:rsidRPr="001C617D">
              <w:rPr>
                <w:sz w:val="18"/>
              </w:rPr>
              <w:t>, odbiorcy</w:t>
            </w:r>
            <w:r w:rsidR="007375D1" w:rsidRPr="009859F5">
              <w:rPr>
                <w:sz w:val="18"/>
              </w:rPr>
              <w:t xml:space="preserve"> oraz celu przetwarzania danych, </w:t>
            </w:r>
            <w:r w:rsidRPr="001C617D">
              <w:rPr>
                <w:sz w:val="18"/>
              </w:rPr>
              <w:t>jak również</w:t>
            </w:r>
            <w:r w:rsidR="007375D1" w:rsidRPr="009859F5">
              <w:rPr>
                <w:sz w:val="18"/>
              </w:rPr>
              <w:t xml:space="preserve"> prawo do</w:t>
            </w:r>
            <w:r w:rsidRPr="001C617D">
              <w:rPr>
                <w:sz w:val="18"/>
              </w:rPr>
              <w:t xml:space="preserve"> sprostowania, przekazania danych</w:t>
            </w:r>
            <w:r w:rsidR="007375D1" w:rsidRPr="009859F5">
              <w:rPr>
                <w:sz w:val="18"/>
              </w:rPr>
              <w:t>, sprzeciwu, ograniczenia przetwarzania</w:t>
            </w:r>
            <w:r w:rsidRPr="001C617D">
              <w:rPr>
                <w:sz w:val="18"/>
              </w:rPr>
              <w:t>, jak również zablokowania lub usunięcia danych, które nie są już potrzebne</w:t>
            </w:r>
            <w:r w:rsidR="007375D1" w:rsidRPr="009859F5">
              <w:rPr>
                <w:sz w:val="18"/>
              </w:rPr>
              <w:t xml:space="preserve"> lub </w:t>
            </w:r>
            <w:r w:rsidRPr="001C617D">
              <w:rPr>
                <w:sz w:val="18"/>
              </w:rPr>
              <w:t xml:space="preserve">są nieprawidłowe </w:t>
            </w:r>
            <w:r>
              <w:rPr>
                <w:sz w:val="18"/>
              </w:rPr>
              <w:t>czy</w:t>
            </w:r>
            <w:r w:rsidRPr="001C617D">
              <w:rPr>
                <w:sz w:val="18"/>
              </w:rPr>
              <w:t xml:space="preserve"> przetwarzane</w:t>
            </w:r>
            <w:r w:rsidR="007375D1" w:rsidRPr="009859F5">
              <w:rPr>
                <w:sz w:val="18"/>
              </w:rPr>
              <w:t xml:space="preserve"> w sposób niedopuszczalny.</w:t>
            </w:r>
            <w:r w:rsidRPr="001C617D">
              <w:rPr>
                <w:sz w:val="18"/>
              </w:rPr>
              <w:t xml:space="preserve"> </w:t>
            </w:r>
            <w:r>
              <w:rPr>
                <w:sz w:val="18"/>
              </w:rPr>
              <w:t>Osoby, których dane dotyczą</w:t>
            </w:r>
            <w:r w:rsidRPr="001C617D">
              <w:rPr>
                <w:sz w:val="18"/>
              </w:rPr>
              <w:t xml:space="preserve"> zobowiązują się do powiadomienia firmy opiekuńczej o wszelkich zmianach w ich </w:t>
            </w:r>
            <w:r w:rsidR="007375D1" w:rsidRPr="009859F5">
              <w:rPr>
                <w:sz w:val="18"/>
              </w:rPr>
              <w:t>danych osobowych.</w:t>
            </w:r>
            <w:r w:rsidRPr="001C617D">
              <w:rPr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 w:rsidRPr="001C617D">
              <w:rPr>
                <w:sz w:val="18"/>
              </w:rPr>
              <w:t xml:space="preserve">ają </w:t>
            </w:r>
            <w:r>
              <w:rPr>
                <w:sz w:val="18"/>
              </w:rPr>
              <w:t xml:space="preserve">one </w:t>
            </w:r>
            <w:r w:rsidR="007375D1" w:rsidRPr="009859F5">
              <w:rPr>
                <w:sz w:val="18"/>
              </w:rPr>
              <w:t xml:space="preserve">prawo </w:t>
            </w:r>
            <w:r w:rsidRPr="001C617D">
              <w:rPr>
                <w:sz w:val="18"/>
              </w:rPr>
              <w:t xml:space="preserve">do odwołania </w:t>
            </w:r>
            <w:r w:rsidR="007375D1" w:rsidRPr="009859F5">
              <w:rPr>
                <w:sz w:val="18"/>
              </w:rPr>
              <w:t xml:space="preserve">w każdej chwili </w:t>
            </w:r>
            <w:r>
              <w:rPr>
                <w:sz w:val="18"/>
              </w:rPr>
              <w:t>jakiejkolwiek</w:t>
            </w:r>
            <w:r w:rsidRPr="001C617D">
              <w:rPr>
                <w:sz w:val="18"/>
              </w:rPr>
              <w:t xml:space="preserve"> zgody</w:t>
            </w:r>
            <w:r w:rsidR="007375D1" w:rsidRPr="009859F5">
              <w:rPr>
                <w:sz w:val="18"/>
              </w:rPr>
              <w:t xml:space="preserve"> na wykorzystanie</w:t>
            </w:r>
            <w:r w:rsidRPr="001C617D">
              <w:rPr>
                <w:sz w:val="18"/>
              </w:rPr>
              <w:t xml:space="preserve"> ich</w:t>
            </w:r>
            <w:r w:rsidR="007375D1" w:rsidRPr="009859F5">
              <w:rPr>
                <w:sz w:val="18"/>
              </w:rPr>
              <w:t xml:space="preserve"> danych osobowych</w:t>
            </w:r>
            <w:r w:rsidRPr="001C617D">
              <w:rPr>
                <w:sz w:val="18"/>
              </w:rPr>
              <w:t>, która mogła</w:t>
            </w:r>
            <w:r w:rsidR="007375D1" w:rsidRPr="009859F5">
              <w:rPr>
                <w:sz w:val="18"/>
              </w:rPr>
              <w:t xml:space="preserve"> zostać </w:t>
            </w:r>
            <w:r w:rsidRPr="001C617D">
              <w:rPr>
                <w:sz w:val="18"/>
              </w:rPr>
              <w:t>wyraźnie udzielona poza niniejszą umową i która wykracza poza usługi wymagane do wykonania i przetwarzania usług uzgodnionych w umowie.</w:t>
            </w:r>
          </w:p>
          <w:p w14:paraId="63FE730B" w14:textId="77777777" w:rsidR="00F637A8" w:rsidRDefault="00F637A8" w:rsidP="00F637A8">
            <w:pPr>
              <w:overflowPunct/>
              <w:textAlignment w:val="auto"/>
              <w:rPr>
                <w:sz w:val="18"/>
              </w:rPr>
            </w:pPr>
            <w:r w:rsidRPr="001C617D">
              <w:rPr>
                <w:sz w:val="18"/>
              </w:rPr>
              <w:t xml:space="preserve">W odniesieniu do gromadzenia danych jest to opisane w pkt. 1. 2. przedmiotowej umowy. Osoby, których dane dotyczą, mogą korzystać ze swoich praw (np. </w:t>
            </w:r>
            <w:r>
              <w:rPr>
                <w:sz w:val="18"/>
              </w:rPr>
              <w:t>w</w:t>
            </w:r>
            <w:r w:rsidRPr="001C617D">
              <w:rPr>
                <w:sz w:val="18"/>
              </w:rPr>
              <w:t xml:space="preserve">niosek o udzielenie informacji, skreślenie, poprawienie, sprzeciw) do odpowiedzialnej firmy opiekuńczej na warunkach określonych w pkt. 1. 2. </w:t>
            </w:r>
            <w:r>
              <w:rPr>
                <w:sz w:val="18"/>
              </w:rPr>
              <w:t xml:space="preserve">poprzez wymienione </w:t>
            </w:r>
            <w:r w:rsidRPr="001C617D">
              <w:rPr>
                <w:sz w:val="18"/>
              </w:rPr>
              <w:t>dane kontaktowe,</w:t>
            </w:r>
          </w:p>
          <w:p w14:paraId="33905D9D" w14:textId="77777777" w:rsidR="00F637A8" w:rsidRDefault="00F637A8" w:rsidP="00F637A8">
            <w:pPr>
              <w:overflowPunct/>
              <w:textAlignment w:val="auto"/>
              <w:rPr>
                <w:sz w:val="18"/>
              </w:rPr>
            </w:pPr>
          </w:p>
          <w:p w14:paraId="3149EA62" w14:textId="34BF8D37" w:rsidR="00C22FDE" w:rsidRPr="009859F5" w:rsidRDefault="007375D1">
            <w:pPr>
              <w:overflowPunct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W przypadku, gdy</w:t>
            </w:r>
            <w:r w:rsidR="00F637A8">
              <w:rPr>
                <w:sz w:val="18"/>
              </w:rPr>
              <w:t>, których dane dotyczą</w:t>
            </w:r>
            <w:r w:rsidRPr="009859F5">
              <w:rPr>
                <w:sz w:val="18"/>
              </w:rPr>
              <w:t xml:space="preserve"> są zdania, że przetwarzanie</w:t>
            </w:r>
            <w:r w:rsidR="00F637A8" w:rsidRPr="00BD0775">
              <w:rPr>
                <w:sz w:val="18"/>
              </w:rPr>
              <w:t xml:space="preserve"> ich</w:t>
            </w:r>
            <w:r w:rsidRPr="009859F5">
              <w:rPr>
                <w:sz w:val="18"/>
              </w:rPr>
              <w:t xml:space="preserve"> danych osobowych przez </w:t>
            </w:r>
            <w:r w:rsidR="00F637A8" w:rsidRPr="00BD0775">
              <w:rPr>
                <w:sz w:val="18"/>
              </w:rPr>
              <w:t xml:space="preserve">firmę </w:t>
            </w:r>
            <w:r w:rsidR="00F637A8">
              <w:rPr>
                <w:sz w:val="18"/>
              </w:rPr>
              <w:t>opiekuńczą</w:t>
            </w:r>
            <w:r w:rsidRPr="009859F5">
              <w:rPr>
                <w:sz w:val="18"/>
              </w:rPr>
              <w:t xml:space="preserve"> narusza obowiązujące prawo o ochronie danych </w:t>
            </w:r>
            <w:r w:rsidR="00F637A8" w:rsidRPr="00BD0775">
              <w:rPr>
                <w:sz w:val="18"/>
              </w:rPr>
              <w:t xml:space="preserve">osobowych </w:t>
            </w:r>
            <w:r w:rsidRPr="009859F5">
              <w:rPr>
                <w:sz w:val="18"/>
              </w:rPr>
              <w:t>lub w inny sposób</w:t>
            </w:r>
            <w:r w:rsidR="00F637A8" w:rsidRPr="00BD0775">
              <w:rPr>
                <w:sz w:val="18"/>
              </w:rPr>
              <w:t xml:space="preserve"> narusza ich prawa do ochrony danych osobowych, lub </w:t>
            </w:r>
            <w:r w:rsidR="00F637A8">
              <w:rPr>
                <w:sz w:val="18"/>
              </w:rPr>
              <w:t>j</w:t>
            </w:r>
            <w:r w:rsidR="00F637A8" w:rsidRPr="00BD0775">
              <w:rPr>
                <w:sz w:val="18"/>
              </w:rPr>
              <w:t>eżeli dane zostały przekazane stronie trzeciej</w:t>
            </w:r>
            <w:r w:rsidRPr="009859F5">
              <w:rPr>
                <w:sz w:val="18"/>
              </w:rPr>
              <w:t>, istnieje możliwość</w:t>
            </w:r>
            <w:r w:rsidR="00F637A8" w:rsidRPr="00BD0775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t>złożenia skargi do właściwego organu ochrony danych w Austrii jako organu nadzorczego.</w:t>
            </w:r>
          </w:p>
          <w:p w14:paraId="6E451F53" w14:textId="77777777" w:rsidR="00F637A8" w:rsidRPr="001C617D" w:rsidRDefault="00F637A8" w:rsidP="00CA082D">
            <w:pPr>
              <w:spacing w:before="60" w:after="60" w:line="240" w:lineRule="exact"/>
              <w:rPr>
                <w:sz w:val="18"/>
              </w:rPr>
            </w:pPr>
          </w:p>
          <w:p w14:paraId="7BB19088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6602B6ED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11309651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B51F1">
              <w:rPr>
                <w:sz w:val="18"/>
                <w:u w:val="single"/>
              </w:rPr>
              <w:t>Bezpieczeństwo danych</w:t>
            </w:r>
          </w:p>
          <w:p w14:paraId="6947A5D3" w14:textId="140137FA" w:rsidR="00C22FDE" w:rsidRPr="009859F5" w:rsidRDefault="00F637A8">
            <w:pPr>
              <w:overflowPunct/>
              <w:textAlignment w:val="auto"/>
              <w:rPr>
                <w:sz w:val="18"/>
              </w:rPr>
            </w:pPr>
            <w:r w:rsidRPr="00BD0775">
              <w:rPr>
                <w:sz w:val="18"/>
              </w:rPr>
              <w:t xml:space="preserve">Odpowiednia ochrona danych osobowych zainteresowanych osób musi być przeprowadzana przez </w:t>
            </w:r>
            <w:r>
              <w:rPr>
                <w:sz w:val="18"/>
              </w:rPr>
              <w:t>firmę opiekuńczą</w:t>
            </w:r>
            <w:r w:rsidRPr="00BD0775">
              <w:rPr>
                <w:sz w:val="18"/>
              </w:rPr>
              <w:t xml:space="preserve"> poprzez</w:t>
            </w:r>
            <w:r w:rsidR="007375D1" w:rsidRPr="009859F5">
              <w:rPr>
                <w:sz w:val="18"/>
              </w:rPr>
              <w:t xml:space="preserve"> odpowiednie organizacyjne i techniczne środki ostrożności. Te środki ostrożności odnoszą się w szczególności do</w:t>
            </w:r>
            <w:r w:rsidRPr="00BD0775">
              <w:rPr>
                <w:sz w:val="18"/>
              </w:rPr>
              <w:t xml:space="preserve"> ochrony przed nieuprawnionym, nielegalnym lub nawet przypadkowym dostępem, przetwarzaniem, utratą, wykorzystaniem i manipulacją. </w:t>
            </w:r>
            <w:r>
              <w:rPr>
                <w:sz w:val="18"/>
              </w:rPr>
              <w:t>Firma opiekuńcza</w:t>
            </w:r>
            <w:r w:rsidRPr="00BD0775">
              <w:rPr>
                <w:sz w:val="18"/>
              </w:rPr>
              <w:t xml:space="preserve"> musi zatem zapewnić, że dane są przetwarzane w sposób zapewniający odpowiednie </w:t>
            </w:r>
            <w:r>
              <w:rPr>
                <w:sz w:val="18"/>
              </w:rPr>
              <w:t xml:space="preserve">ich </w:t>
            </w:r>
            <w:r w:rsidRPr="00BD0775">
              <w:rPr>
                <w:sz w:val="18"/>
              </w:rPr>
              <w:t>bezpieczeństwo</w:t>
            </w:r>
            <w:r>
              <w:rPr>
                <w:sz w:val="18"/>
              </w:rPr>
              <w:t>.</w:t>
            </w:r>
          </w:p>
          <w:p w14:paraId="63D6EDB0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B51F1">
              <w:rPr>
                <w:sz w:val="18"/>
                <w:u w:val="single"/>
              </w:rPr>
              <w:t>Przekazywanie danych stronom trzecim</w:t>
            </w:r>
          </w:p>
          <w:p w14:paraId="4613217C" w14:textId="77777777" w:rsidR="00F637A8" w:rsidRDefault="00F637A8" w:rsidP="00F637A8">
            <w:pPr>
              <w:rPr>
                <w:sz w:val="18"/>
              </w:rPr>
            </w:pPr>
            <w:r w:rsidRPr="006A70BA">
              <w:rPr>
                <w:sz w:val="18"/>
              </w:rPr>
              <w:t xml:space="preserve">Do realizacji lub </w:t>
            </w:r>
            <w:r>
              <w:rPr>
                <w:sz w:val="18"/>
              </w:rPr>
              <w:t>w</w:t>
            </w:r>
            <w:r w:rsidRPr="006A70BA">
              <w:rPr>
                <w:sz w:val="18"/>
              </w:rPr>
              <w:t xml:space="preserve"> celu wykonania usług uzgodnionych w niniejszej umowie konieczne jest, aby dane zainteresowanych osób zostały przekazane osobom odpowiedzialnym za wypełnianie obowiązków wynikających z pkt 3 (Usługi), pkt 4 (Wytyczne dotyczące działań w zakresie życia codziennego i w nagłych wypadkach), pkt 6 (</w:t>
            </w:r>
            <w:r w:rsidRPr="006A70BA">
              <w:rPr>
                <w:bCs/>
                <w:sz w:val="18"/>
                <w:szCs w:val="18"/>
              </w:rPr>
              <w:t>Zastępstwo w przypadku przeszkód ze strony firmy świadczącej usługi opiekuńcze</w:t>
            </w:r>
            <w:r w:rsidRPr="006A70BA">
              <w:rPr>
                <w:sz w:val="18"/>
              </w:rPr>
              <w:t>), pkt 9 (</w:t>
            </w:r>
            <w:r w:rsidRPr="006A70BA">
              <w:rPr>
                <w:bCs/>
                <w:sz w:val="18"/>
                <w:szCs w:val="18"/>
              </w:rPr>
              <w:t>Obowiązki współpracy firmy świadczącej usługi opiekuńcze</w:t>
            </w:r>
            <w:r w:rsidRPr="006A70BA">
              <w:rPr>
                <w:sz w:val="18"/>
              </w:rPr>
              <w:t xml:space="preserve">), lub w </w:t>
            </w:r>
            <w:r>
              <w:rPr>
                <w:sz w:val="18"/>
              </w:rPr>
              <w:t>załączniku</w:t>
            </w:r>
            <w:r w:rsidRPr="006A70BA">
              <w:rPr>
                <w:sz w:val="18"/>
              </w:rPr>
              <w:t xml:space="preserve"> . /2 (</w:t>
            </w:r>
            <w:r w:rsidRPr="006A70BA">
              <w:rPr>
                <w:sz w:val="18"/>
                <w:szCs w:val="18"/>
              </w:rPr>
              <w:t>Konieczność stosowania się do zaleceń lekarskich</w:t>
            </w:r>
            <w:r w:rsidRPr="006A70BA">
              <w:rPr>
                <w:sz w:val="18"/>
              </w:rPr>
              <w:t xml:space="preserve">). Dotyczy to w szczególności następujących kategorii usługobiorców, z których każda w związku z usługami, które mają być przez nich świadczone: instytucje medyczne, pracownicy służby zdrowia, instytucje opiekuńcze, członkowie rodziny osoby, która ma być objęta opieką, służby ratunkowe, zakłady ubezpieczeń, przedsiębiorstwa transportowe, władze i partnerzy umowni osoby, która ma być objęta opieką (np. firma pośrednicząca). Dane te muszą być jednak przekazywane wyłącznie na podstawie </w:t>
            </w:r>
            <w:r>
              <w:rPr>
                <w:sz w:val="18"/>
              </w:rPr>
              <w:t>RODO</w:t>
            </w:r>
            <w:r w:rsidRPr="006A70BA">
              <w:rPr>
                <w:sz w:val="18"/>
              </w:rPr>
              <w:t xml:space="preserve"> i są ograniczone celami wymaganymi do realizacji danej umowy </w:t>
            </w:r>
            <w:r>
              <w:rPr>
                <w:sz w:val="18"/>
              </w:rPr>
              <w:t>opiekuńczej</w:t>
            </w:r>
            <w:r w:rsidRPr="006A70BA">
              <w:rPr>
                <w:sz w:val="18"/>
              </w:rPr>
              <w:t xml:space="preserve"> lub uprzedniej zgody wyraźnie uzyskanej przez zainteresowane osoby.</w:t>
            </w:r>
          </w:p>
          <w:p w14:paraId="66F870D4" w14:textId="77777777" w:rsidR="00F637A8" w:rsidRDefault="00F637A8" w:rsidP="00F637A8">
            <w:pPr>
              <w:rPr>
                <w:sz w:val="18"/>
              </w:rPr>
            </w:pPr>
          </w:p>
          <w:p w14:paraId="68871117" w14:textId="115EF516" w:rsidR="00C22FDE" w:rsidRPr="009859F5" w:rsidRDefault="007375D1">
            <w:pPr>
              <w:overflowPunct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Niektórzy z odbiorców danych osobowych reprezentowanych w wyżej wymienionych grupach odbiorców mogą</w:t>
            </w:r>
            <w:r w:rsidR="00F637A8" w:rsidRPr="00E21B72">
              <w:rPr>
                <w:sz w:val="18"/>
              </w:rPr>
              <w:t xml:space="preserve"> mieć siedzibę</w:t>
            </w:r>
            <w:r w:rsidRPr="009859F5">
              <w:rPr>
                <w:sz w:val="18"/>
              </w:rPr>
              <w:t xml:space="preserve"> poza Austrią </w:t>
            </w:r>
            <w:r w:rsidR="00F637A8" w:rsidRPr="00E21B72">
              <w:rPr>
                <w:sz w:val="18"/>
              </w:rPr>
              <w:t>i/</w:t>
            </w:r>
            <w:r w:rsidRPr="009859F5">
              <w:rPr>
                <w:sz w:val="18"/>
              </w:rPr>
              <w:t xml:space="preserve">lub przetwarzać dane osobowe za granicą. Poziom ochrony danych w innych krajach może nie </w:t>
            </w:r>
            <w:r w:rsidR="00F637A8" w:rsidRPr="00E21B72">
              <w:rPr>
                <w:sz w:val="18"/>
              </w:rPr>
              <w:t>odpowiadać poziomowi</w:t>
            </w:r>
            <w:r w:rsidRPr="009859F5">
              <w:rPr>
                <w:sz w:val="18"/>
              </w:rPr>
              <w:t xml:space="preserve"> w Austrii. </w:t>
            </w:r>
            <w:r w:rsidR="00F637A8" w:rsidRPr="00E21B72">
              <w:rPr>
                <w:sz w:val="18"/>
              </w:rPr>
              <w:t>W związku z tym administrator danych</w:t>
            </w:r>
            <w:r w:rsidRPr="009859F5">
              <w:rPr>
                <w:sz w:val="18"/>
              </w:rPr>
              <w:t xml:space="preserve"> oświadcza, że</w:t>
            </w:r>
            <w:r w:rsidR="00F637A8" w:rsidRPr="00E21B72">
              <w:rPr>
                <w:sz w:val="18"/>
              </w:rPr>
              <w:t xml:space="preserve"> będzie przekazywał </w:t>
            </w:r>
            <w:r w:rsidRPr="009859F5">
              <w:rPr>
                <w:sz w:val="18"/>
              </w:rPr>
              <w:t xml:space="preserve">dane osobowe </w:t>
            </w:r>
            <w:r w:rsidR="00F637A8" w:rsidRPr="00E21B72">
              <w:rPr>
                <w:sz w:val="18"/>
              </w:rPr>
              <w:t>osób, których dane dotyczą,</w:t>
            </w:r>
            <w:r w:rsidRPr="009859F5">
              <w:rPr>
                <w:sz w:val="18"/>
              </w:rPr>
              <w:t xml:space="preserve"> wyłącznie </w:t>
            </w:r>
            <w:r w:rsidR="00F637A8" w:rsidRPr="00E21B72">
              <w:rPr>
                <w:sz w:val="18"/>
              </w:rPr>
              <w:t>do państw</w:t>
            </w:r>
            <w:r w:rsidRPr="009859F5">
              <w:rPr>
                <w:sz w:val="18"/>
              </w:rPr>
              <w:t xml:space="preserve">, w odniesieniu do których Komisja </w:t>
            </w:r>
            <w:r w:rsidR="00F637A8" w:rsidRPr="00E21B72">
              <w:rPr>
                <w:sz w:val="18"/>
              </w:rPr>
              <w:t>UE zdecydowała</w:t>
            </w:r>
            <w:r w:rsidRPr="009859F5">
              <w:rPr>
                <w:sz w:val="18"/>
              </w:rPr>
              <w:t xml:space="preserve">, że </w:t>
            </w:r>
            <w:r w:rsidR="00F637A8" w:rsidRPr="00E21B72">
              <w:rPr>
                <w:sz w:val="18"/>
              </w:rPr>
              <w:t>mają one</w:t>
            </w:r>
            <w:r w:rsidRPr="009859F5">
              <w:rPr>
                <w:sz w:val="18"/>
              </w:rPr>
              <w:t xml:space="preserve"> odpowiedni</w:t>
            </w:r>
            <w:r w:rsidR="00F637A8" w:rsidRPr="00E21B72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t xml:space="preserve">poziom ochrony danych lub </w:t>
            </w:r>
            <w:r w:rsidR="00F637A8" w:rsidRPr="00E21B72">
              <w:rPr>
                <w:sz w:val="18"/>
              </w:rPr>
              <w:t>w przypadku braku takiej decyzji, podejmie</w:t>
            </w:r>
            <w:r w:rsidRPr="009859F5">
              <w:rPr>
                <w:sz w:val="18"/>
              </w:rPr>
              <w:t xml:space="preserve"> środki w celu </w:t>
            </w:r>
            <w:r w:rsidR="00F637A8" w:rsidRPr="00E21B72">
              <w:rPr>
                <w:sz w:val="18"/>
              </w:rPr>
              <w:t>zapewnienia wszystkim odbiorcom odpowiedniego poziomu</w:t>
            </w:r>
            <w:r w:rsidRPr="009859F5">
              <w:rPr>
                <w:sz w:val="18"/>
              </w:rPr>
              <w:t xml:space="preserve"> ochrony danych (w tym przypadku </w:t>
            </w:r>
            <w:r w:rsidR="00F637A8" w:rsidRPr="00E21B72">
              <w:rPr>
                <w:sz w:val="18"/>
              </w:rPr>
              <w:t>administrator danych musi zawrzeć</w:t>
            </w:r>
            <w:r w:rsidRPr="009859F5">
              <w:rPr>
                <w:sz w:val="18"/>
              </w:rPr>
              <w:t xml:space="preserve"> z odbiorcami standardowe klauzule umowne (2010/87/WE i 2004/915/WE</w:t>
            </w:r>
            <w:r w:rsidR="00F637A8" w:rsidRPr="00E21B72">
              <w:rPr>
                <w:sz w:val="18"/>
              </w:rPr>
              <w:t xml:space="preserve">)). Administrator danych musi z wyprzedzeniem poinformować na piśmie </w:t>
            </w:r>
            <w:r w:rsidR="00F637A8">
              <w:rPr>
                <w:sz w:val="18"/>
              </w:rPr>
              <w:t>zainteresowane osoby</w:t>
            </w:r>
            <w:r w:rsidR="00F637A8" w:rsidRPr="00E21B72">
              <w:rPr>
                <w:sz w:val="18"/>
              </w:rPr>
              <w:t>, jeśli zamierza przekazać dane odbiorcy w państwie trzecim poza UE</w:t>
            </w:r>
            <w:r w:rsidRPr="009859F5">
              <w:rPr>
                <w:sz w:val="18"/>
              </w:rPr>
              <w:t>).</w:t>
            </w:r>
          </w:p>
          <w:p w14:paraId="20A79CB6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5933C789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B51F1">
              <w:rPr>
                <w:sz w:val="18"/>
                <w:u w:val="single"/>
              </w:rPr>
              <w:t>Informacja o wycieku danych</w:t>
            </w:r>
          </w:p>
          <w:p w14:paraId="5FE0236C" w14:textId="37FD452E" w:rsidR="00C22FDE" w:rsidRPr="009859F5" w:rsidRDefault="00F637A8" w:rsidP="001B51F1">
            <w:pPr>
              <w:spacing w:before="60" w:after="60" w:line="240" w:lineRule="exact"/>
              <w:rPr>
                <w:sz w:val="18"/>
              </w:rPr>
            </w:pPr>
            <w:r w:rsidRPr="00E21B72">
              <w:rPr>
                <w:sz w:val="18"/>
              </w:rPr>
              <w:t xml:space="preserve">Firma </w:t>
            </w:r>
            <w:r>
              <w:rPr>
                <w:sz w:val="18"/>
              </w:rPr>
              <w:t>świadcząca usługi opiekuńcze</w:t>
            </w:r>
            <w:r w:rsidRPr="00E21B72">
              <w:rPr>
                <w:sz w:val="18"/>
              </w:rPr>
              <w:t xml:space="preserve"> musi</w:t>
            </w:r>
            <w:r w:rsidR="007375D1" w:rsidRPr="009859F5">
              <w:rPr>
                <w:sz w:val="18"/>
              </w:rPr>
              <w:t xml:space="preserve"> zapewnić, że </w:t>
            </w:r>
            <w:r w:rsidRPr="00E21B72">
              <w:rPr>
                <w:sz w:val="18"/>
              </w:rPr>
              <w:t>błędy w</w:t>
            </w:r>
            <w:r w:rsidR="007375D1" w:rsidRPr="009859F5">
              <w:rPr>
                <w:sz w:val="18"/>
              </w:rPr>
              <w:t xml:space="preserve"> danych </w:t>
            </w:r>
            <w:r w:rsidRPr="00E21B72">
              <w:rPr>
                <w:sz w:val="18"/>
              </w:rPr>
              <w:t>zostaną wykryte</w:t>
            </w:r>
            <w:r w:rsidR="007375D1" w:rsidRPr="009859F5">
              <w:rPr>
                <w:sz w:val="18"/>
              </w:rPr>
              <w:t xml:space="preserve"> na wczesnym etapie i</w:t>
            </w:r>
            <w:r w:rsidRPr="00E21B72">
              <w:rPr>
                <w:sz w:val="18"/>
              </w:rPr>
              <w:t xml:space="preserve">, w razie potrzeby, natychmiast zgłoszone </w:t>
            </w:r>
            <w:r w:rsidR="007375D1" w:rsidRPr="009859F5">
              <w:rPr>
                <w:sz w:val="18"/>
              </w:rPr>
              <w:t>osobie</w:t>
            </w:r>
            <w:r w:rsidRPr="00E21B72">
              <w:rPr>
                <w:sz w:val="18"/>
              </w:rPr>
              <w:t>, której dotyczą</w:t>
            </w:r>
            <w:r w:rsidR="007375D1" w:rsidRPr="009859F5">
              <w:rPr>
                <w:sz w:val="18"/>
              </w:rPr>
              <w:t xml:space="preserve"> lub właściwemu organowi nadzorczemu (</w:t>
            </w:r>
            <w:r w:rsidRPr="00E21B72">
              <w:rPr>
                <w:sz w:val="18"/>
              </w:rPr>
              <w:t>organowi</w:t>
            </w:r>
            <w:r w:rsidR="007375D1" w:rsidRPr="009859F5">
              <w:rPr>
                <w:sz w:val="18"/>
              </w:rPr>
              <w:t xml:space="preserve"> ochrony danych) </w:t>
            </w:r>
            <w:r w:rsidRPr="00E21B72">
              <w:rPr>
                <w:sz w:val="18"/>
              </w:rPr>
              <w:t xml:space="preserve">w odniesieniu do </w:t>
            </w:r>
            <w:r w:rsidR="007375D1" w:rsidRPr="009859F5">
              <w:rPr>
                <w:sz w:val="18"/>
              </w:rPr>
              <w:t>odpowiednich kategorii danych.</w:t>
            </w:r>
          </w:p>
          <w:p w14:paraId="34BBC1F3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220C4758" w14:textId="77777777" w:rsidR="00C22FDE" w:rsidRPr="001B51F1" w:rsidRDefault="007375D1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1B51F1">
              <w:rPr>
                <w:sz w:val="18"/>
                <w:u w:val="single"/>
              </w:rPr>
              <w:t>Przechowywanie danych</w:t>
            </w:r>
          </w:p>
          <w:p w14:paraId="1203A90B" w14:textId="0A2DB05B" w:rsidR="00C22FDE" w:rsidRPr="009859F5" w:rsidRDefault="00F637A8">
            <w:pPr>
              <w:overflowPunct/>
              <w:textAlignment w:val="auto"/>
              <w:rPr>
                <w:sz w:val="18"/>
              </w:rPr>
            </w:pPr>
            <w:r w:rsidRPr="00B348B3">
              <w:rPr>
                <w:sz w:val="18"/>
              </w:rPr>
              <w:t>Firma opiekuńcza zobowiązuje się</w:t>
            </w:r>
            <w:r w:rsidR="007375D1" w:rsidRPr="009859F5">
              <w:rPr>
                <w:sz w:val="18"/>
              </w:rPr>
              <w:t xml:space="preserve"> nie przechowywać danych </w:t>
            </w:r>
            <w:r w:rsidRPr="00B348B3">
              <w:rPr>
                <w:sz w:val="18"/>
              </w:rPr>
              <w:t xml:space="preserve">osób zainteresowanych </w:t>
            </w:r>
            <w:r w:rsidR="007375D1" w:rsidRPr="009859F5">
              <w:rPr>
                <w:sz w:val="18"/>
              </w:rPr>
              <w:t xml:space="preserve">dłużej niż jest to konieczne </w:t>
            </w:r>
            <w:r w:rsidRPr="00B348B3">
              <w:rPr>
                <w:sz w:val="18"/>
              </w:rPr>
              <w:t xml:space="preserve">do realizacji umowy lub </w:t>
            </w:r>
            <w:r w:rsidR="007375D1" w:rsidRPr="009859F5">
              <w:rPr>
                <w:sz w:val="18"/>
              </w:rPr>
              <w:t xml:space="preserve">zobowiązań prawnych oraz </w:t>
            </w:r>
            <w:r w:rsidRPr="00B348B3">
              <w:rPr>
                <w:sz w:val="18"/>
              </w:rPr>
              <w:t>do obrony przed ewentualnymi roszczeniami z tytułu odpowiedzialności. Kryteriami są tu okresy ustawowe z zakresu rachunkowości, prawa podatkowego i celnego, prawa zobowiązań, prawa pracy i prawa socjalnego, jak również okresy charakterystyczne dla danej branży (np. obowiązek przechowywania księgi budżetowej i dokumentów potwierdzających zgodnie z § 160 GewO wynosi 2 lata)</w:t>
            </w:r>
            <w:r w:rsidRPr="006C0DE6">
              <w:rPr>
                <w:sz w:val="18"/>
              </w:rPr>
              <w:t>.</w:t>
            </w:r>
          </w:p>
          <w:p w14:paraId="776D8E57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40FA8968" w14:textId="77777777" w:rsidR="00C22FDE" w:rsidRPr="009859F5" w:rsidRDefault="00C22FDE">
            <w:pPr>
              <w:overflowPunct/>
              <w:textAlignment w:val="auto"/>
              <w:rPr>
                <w:sz w:val="18"/>
              </w:rPr>
            </w:pPr>
          </w:p>
          <w:p w14:paraId="6676208A" w14:textId="77777777" w:rsidR="00F637A8" w:rsidRPr="00B348B3" w:rsidRDefault="00F637A8" w:rsidP="00F637A8">
            <w:pPr>
              <w:numPr>
                <w:ilvl w:val="1"/>
                <w:numId w:val="25"/>
              </w:numPr>
              <w:spacing w:before="60" w:after="60" w:line="240" w:lineRule="exact"/>
              <w:ind w:left="426" w:hanging="426"/>
              <w:rPr>
                <w:sz w:val="18"/>
                <w:u w:val="single"/>
              </w:rPr>
            </w:pPr>
            <w:r w:rsidRPr="00B348B3">
              <w:rPr>
                <w:sz w:val="18"/>
                <w:u w:val="single"/>
              </w:rPr>
              <w:t>Obowiązek udzielenia dalszych informacji przez firmę świadczącą usługi opiekuńcze</w:t>
            </w:r>
          </w:p>
          <w:p w14:paraId="75D0D622" w14:textId="20353964" w:rsidR="00C22FDE" w:rsidRPr="009859F5" w:rsidRDefault="00F637A8">
            <w:pPr>
              <w:overflowPunct/>
              <w:textAlignment w:val="auto"/>
              <w:rPr>
                <w:sz w:val="18"/>
              </w:rPr>
            </w:pPr>
            <w:r w:rsidRPr="00B348B3">
              <w:rPr>
                <w:b/>
                <w:bCs/>
                <w:sz w:val="18"/>
              </w:rPr>
              <w:t xml:space="preserve">W przypadku, gdy dane osób, których </w:t>
            </w:r>
            <w:r>
              <w:rPr>
                <w:b/>
                <w:bCs/>
                <w:sz w:val="18"/>
              </w:rPr>
              <w:t>one</w:t>
            </w:r>
            <w:r w:rsidRPr="00B348B3">
              <w:rPr>
                <w:b/>
                <w:bCs/>
                <w:sz w:val="18"/>
              </w:rPr>
              <w:t xml:space="preserve"> dotyczą, nie są zbierane przez samą firmę opiekuńczą (np. przez </w:t>
            </w:r>
            <w:r>
              <w:rPr>
                <w:b/>
                <w:bCs/>
                <w:sz w:val="18"/>
              </w:rPr>
              <w:t>firmę</w:t>
            </w:r>
            <w:r w:rsidRPr="00B348B3">
              <w:rPr>
                <w:b/>
                <w:bCs/>
                <w:sz w:val="18"/>
              </w:rPr>
              <w:t xml:space="preserve"> pośrednicząc</w:t>
            </w:r>
            <w:r>
              <w:rPr>
                <w:b/>
                <w:bCs/>
                <w:sz w:val="18"/>
              </w:rPr>
              <w:t>ą</w:t>
            </w:r>
            <w:r w:rsidRPr="00B348B3">
              <w:rPr>
                <w:b/>
                <w:bCs/>
                <w:sz w:val="18"/>
              </w:rPr>
              <w:t xml:space="preserve">), </w:t>
            </w:r>
            <w:r>
              <w:rPr>
                <w:b/>
                <w:bCs/>
                <w:sz w:val="18"/>
              </w:rPr>
              <w:t>m</w:t>
            </w:r>
            <w:r w:rsidRPr="00B348B3">
              <w:rPr>
                <w:b/>
                <w:bCs/>
                <w:sz w:val="18"/>
              </w:rPr>
              <w:t xml:space="preserve">usi </w:t>
            </w:r>
            <w:r>
              <w:rPr>
                <w:b/>
                <w:bCs/>
                <w:sz w:val="18"/>
              </w:rPr>
              <w:t xml:space="preserve">ona </w:t>
            </w:r>
            <w:r w:rsidRPr="00B348B3">
              <w:rPr>
                <w:b/>
                <w:bCs/>
                <w:sz w:val="18"/>
              </w:rPr>
              <w:t xml:space="preserve">spełnić obowiązek zgłoszenia na mocy art. 14 </w:t>
            </w:r>
            <w:r>
              <w:rPr>
                <w:b/>
                <w:bCs/>
                <w:sz w:val="18"/>
              </w:rPr>
              <w:t>RODO</w:t>
            </w:r>
            <w:r w:rsidRPr="00B348B3">
              <w:rPr>
                <w:b/>
                <w:bCs/>
                <w:sz w:val="18"/>
              </w:rPr>
              <w:t>, który wykracza poza wcześniejsze oświadczenie o ochronie danych</w:t>
            </w:r>
            <w:r w:rsidR="007375D1" w:rsidRPr="009859F5">
              <w:rPr>
                <w:sz w:val="18"/>
              </w:rPr>
              <w:t>.</w:t>
            </w:r>
          </w:p>
        </w:tc>
      </w:tr>
      <w:tr w:rsidR="00C22FDE" w:rsidRPr="009859F5" w14:paraId="10FAEB7C" w14:textId="77777777"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EE17" w14:textId="77777777" w:rsidR="00C22FDE" w:rsidRPr="009859F5" w:rsidRDefault="007375D1">
            <w:pPr>
              <w:numPr>
                <w:ilvl w:val="0"/>
                <w:numId w:val="25"/>
              </w:numPr>
              <w:spacing w:before="60" w:after="60" w:line="240" w:lineRule="exact"/>
              <w:textAlignment w:val="auto"/>
              <w:rPr>
                <w:b/>
              </w:rPr>
            </w:pPr>
            <w:r w:rsidRPr="009859F5">
              <w:rPr>
                <w:b/>
              </w:rPr>
              <w:t>Ogólne warunki umowy</w:t>
            </w:r>
          </w:p>
        </w:tc>
      </w:tr>
      <w:tr w:rsidR="00C22FDE" w:rsidRPr="009859F5" w14:paraId="2EF553BB" w14:textId="77777777">
        <w:trPr>
          <w:trHeight w:val="1554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A2BB" w14:textId="683EE2E2" w:rsidR="00C22FDE" w:rsidRPr="001B51F1" w:rsidRDefault="007375D1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Oświadczenia, powiadomienia itp. skierowane do </w:t>
            </w:r>
            <w:r w:rsidR="00F637A8" w:rsidRPr="006C0DE6">
              <w:rPr>
                <w:sz w:val="18"/>
              </w:rPr>
              <w:t>firmy</w:t>
            </w:r>
            <w:r w:rsidR="00F637A8">
              <w:rPr>
                <w:sz w:val="18"/>
              </w:rPr>
              <w:t xml:space="preserve"> pośredniczącej</w:t>
            </w:r>
            <w:r w:rsidRPr="009859F5">
              <w:rPr>
                <w:sz w:val="18"/>
              </w:rPr>
              <w:t xml:space="preserve"> z wyjątkiem oświadczeń o odstąpieniu od umowy</w:t>
            </w:r>
            <w:r w:rsidR="00F637A8">
              <w:rPr>
                <w:sz w:val="18"/>
              </w:rPr>
              <w:t>,</w:t>
            </w:r>
            <w:r w:rsidR="00F637A8" w:rsidRPr="006C0DE6">
              <w:rPr>
                <w:sz w:val="18"/>
              </w:rPr>
              <w:t xml:space="preserve"> muszą mieć formę pisemną, </w:t>
            </w:r>
            <w:r w:rsidR="00F637A8">
              <w:rPr>
                <w:sz w:val="18"/>
              </w:rPr>
              <w:t>t</w:t>
            </w:r>
            <w:r w:rsidR="00F637A8" w:rsidRPr="00B348B3">
              <w:rPr>
                <w:sz w:val="18"/>
              </w:rPr>
              <w:t>j. dokument zawierający oryginalny podpis (wystarczy przesłać go faksem</w:t>
            </w:r>
            <w:r w:rsidRPr="009859F5">
              <w:rPr>
                <w:sz w:val="18"/>
              </w:rPr>
              <w:t xml:space="preserve"> lub </w:t>
            </w:r>
            <w:r w:rsidR="00F637A8" w:rsidRPr="00B348B3">
              <w:rPr>
                <w:sz w:val="18"/>
              </w:rPr>
              <w:t>zwykłą pocztą elektroniczną).</w:t>
            </w:r>
          </w:p>
          <w:p w14:paraId="02F799A2" w14:textId="4F92F801" w:rsidR="00C22FDE" w:rsidRPr="009859F5" w:rsidRDefault="007375D1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9859F5">
              <w:rPr>
                <w:b/>
                <w:sz w:val="18"/>
              </w:rPr>
              <w:t>Pouczenie o prawie odstąpienia od umowy/rezygnacji z umowy</w:t>
            </w:r>
            <w:r w:rsidRPr="009859F5">
              <w:rPr>
                <w:sz w:val="18"/>
              </w:rPr>
              <w:t xml:space="preserve">: </w:t>
            </w:r>
            <w:r w:rsidR="00F637A8">
              <w:rPr>
                <w:sz w:val="18"/>
              </w:rPr>
              <w:t>j</w:t>
            </w:r>
            <w:r w:rsidRPr="009859F5">
              <w:rPr>
                <w:sz w:val="18"/>
              </w:rPr>
              <w:t xml:space="preserve">eżeli </w:t>
            </w:r>
            <w:r w:rsidR="00F637A8">
              <w:rPr>
                <w:sz w:val="18"/>
              </w:rPr>
              <w:t>firma pośrednicząca i zleceniodawca</w:t>
            </w:r>
            <w:r w:rsidRPr="009859F5">
              <w:rPr>
                <w:sz w:val="18"/>
              </w:rPr>
              <w:t xml:space="preserve"> </w:t>
            </w:r>
            <w:r w:rsidR="00F637A8">
              <w:rPr>
                <w:sz w:val="18"/>
              </w:rPr>
              <w:t>jako konsument</w:t>
            </w:r>
            <w:r w:rsidR="00AE1B56">
              <w:rPr>
                <w:sz w:val="18"/>
              </w:rPr>
              <w:t xml:space="preserve"> </w:t>
            </w:r>
            <w:r w:rsidRPr="009859F5">
              <w:rPr>
                <w:sz w:val="18"/>
              </w:rPr>
              <w:t>zawar</w:t>
            </w:r>
            <w:r w:rsidR="00AE1B56">
              <w:rPr>
                <w:sz w:val="18"/>
              </w:rPr>
              <w:t>li</w:t>
            </w:r>
            <w:r w:rsidRPr="009859F5">
              <w:rPr>
                <w:sz w:val="18"/>
              </w:rPr>
              <w:t xml:space="preserve"> umowę</w:t>
            </w:r>
          </w:p>
          <w:p w14:paraId="6FCD8A14" w14:textId="77777777" w:rsidR="00C22FDE" w:rsidRPr="009859F5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a) poza terenem siedziby agencji pośrednictwa lub</w:t>
            </w:r>
          </w:p>
          <w:p w14:paraId="3B37243E" w14:textId="60A3708D" w:rsidR="00C22FDE" w:rsidRPr="009859F5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b) przed zawarciem umowy agencja pośrednictwa zwróciła się osobiście i indywidualnie do </w:t>
            </w:r>
            <w:r w:rsidR="00AE1B56">
              <w:rPr>
                <w:sz w:val="18"/>
              </w:rPr>
              <w:t>zleceniodawcy</w:t>
            </w:r>
            <w:r w:rsidRPr="009859F5">
              <w:rPr>
                <w:sz w:val="18"/>
              </w:rPr>
              <w:t xml:space="preserve"> poza terenem swojej siedziby,</w:t>
            </w:r>
          </w:p>
          <w:p w14:paraId="6DF6880E" w14:textId="77777777" w:rsidR="00AE1B56" w:rsidRPr="009859F5" w:rsidRDefault="00AE1B56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AE1B56">
              <w:rPr>
                <w:sz w:val="18"/>
              </w:rPr>
              <w:t xml:space="preserve">c) na odległość, tj. przy użyciu wyłącznie środków porozumiewania się na odległość (np. telefon, e-mail), bez jednoczesnej fizycznej obecności pośrednika lub osoba przypisana do firmy </w:t>
            </w:r>
            <w:r>
              <w:rPr>
                <w:sz w:val="18"/>
              </w:rPr>
              <w:t>pośredniczącej</w:t>
            </w:r>
            <w:r w:rsidRPr="00AE1B56">
              <w:rPr>
                <w:sz w:val="18"/>
              </w:rPr>
              <w:t xml:space="preserve"> jako przedstawiciel w ramach zorganizowanego systemu sprzedaży lub usług,</w:t>
            </w:r>
          </w:p>
          <w:p w14:paraId="7C0F5EF9" w14:textId="7921C44F" w:rsidR="00AE1B56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wówczas </w:t>
            </w:r>
            <w:r w:rsidR="00AE1B56">
              <w:rPr>
                <w:sz w:val="18"/>
              </w:rPr>
              <w:t>zleceniodawca</w:t>
            </w:r>
            <w:r w:rsidRPr="009859F5">
              <w:rPr>
                <w:sz w:val="18"/>
              </w:rPr>
              <w:t>, może bez podania przyczyn odstąpić od umowy pośrednictwa w ciągu 14 dni.</w:t>
            </w:r>
          </w:p>
          <w:p w14:paraId="4D763C8F" w14:textId="683011AA" w:rsidR="00C22FDE" w:rsidRPr="009859F5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Okres ten rozpoczyna się w momencie zawarcia umowy, najwcześniej jednak wraz z </w:t>
            </w:r>
            <w:r w:rsidRPr="009859F5">
              <w:rPr>
                <w:b/>
                <w:sz w:val="18"/>
              </w:rPr>
              <w:t>dostarczeniem wypełnionego uprzednio</w:t>
            </w:r>
            <w:r w:rsidRPr="009859F5">
              <w:rPr>
                <w:sz w:val="18"/>
              </w:rPr>
              <w:t xml:space="preserve"> </w:t>
            </w:r>
            <w:r w:rsidRPr="009859F5">
              <w:rPr>
                <w:b/>
                <w:sz w:val="18"/>
              </w:rPr>
              <w:t xml:space="preserve">formularza </w:t>
            </w:r>
            <w:r w:rsidRPr="009859F5">
              <w:rPr>
                <w:sz w:val="18"/>
              </w:rPr>
              <w:t xml:space="preserve"> (</w:t>
            </w:r>
            <w:r w:rsidRPr="009859F5">
              <w:rPr>
                <w:b/>
                <w:sz w:val="18"/>
              </w:rPr>
              <w:t>rezygnacji z umowy./V2</w:t>
            </w:r>
            <w:r w:rsidRPr="009859F5">
              <w:rPr>
                <w:sz w:val="18"/>
              </w:rPr>
              <w:t xml:space="preserve">). Oświadczenie o odstąpieniu lub wycofaniu się z umowy może zostać formalnie złożone w formie jednoznacznego oświadczenia lub wypełnionego formularza rezygnacji (Załącznik .V2). Termin ten jest dotrzymany, jeśli wypełniony formularz zostanie wysłany do agencji pośrednictwa w ciągu 14 dni. </w:t>
            </w:r>
            <w:r w:rsidR="00AE1B5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ma prawo odstąpienia od umowy, jeżeli agencja pośrednictwa naruszyła uregulowania prawne dotyczące pozyskiwania i przyjmowania zamówień na usługi (§54 GewO 1994), jak również poprzez wyszukiwanie osób prywatnych i działania promocyjne/reklamowe (§ 57 GewO 1994).</w:t>
            </w:r>
          </w:p>
          <w:p w14:paraId="425DCDCF" w14:textId="77777777" w:rsidR="00AE1B56" w:rsidRPr="009859F5" w:rsidRDefault="00AE1B56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>WSKAZÓWKA: co do lit.</w:t>
            </w:r>
            <w:r w:rsidRPr="00AE1B56">
              <w:rPr>
                <w:sz w:val="18"/>
              </w:rPr>
              <w:t xml:space="preserve"> b. wskazuje się na § 3 ust. 3 kodeksu postępowania i praktyki w zakresie organizacji pomocy osobistej, zgodnie z którym wizyta osób prywatnych w celu zebrania zamówień na usługi organizacji pomocy osobistej jest dozwolona tylko na wyraźne żądanie firmy pośredniczącej, a ponadto przyjmowanie zamówień na takie usługi jest dozwolone tylko w lokalu przedsiębiorstwa lub przy okazji wizyty dozwolonej zgodnie z poprzednim zdaniem.</w:t>
            </w:r>
          </w:p>
          <w:p w14:paraId="4BFE1237" w14:textId="063834A1" w:rsidR="00C22FDE" w:rsidRPr="009859F5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Jeżeli </w:t>
            </w:r>
            <w:r w:rsidR="00AE1B5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odstąpił od umowy pośrednictwa, wówczas agencja pośrednictwa powinna zwrócić </w:t>
            </w:r>
            <w:r w:rsidR="00AE1B56">
              <w:rPr>
                <w:sz w:val="18"/>
              </w:rPr>
              <w:t>zleceniodawcy</w:t>
            </w:r>
            <w:r w:rsidRPr="009859F5">
              <w:rPr>
                <w:sz w:val="18"/>
              </w:rPr>
              <w:t xml:space="preserve"> wszystkie otrzymane od nie</w:t>
            </w:r>
            <w:r w:rsidR="00AE1B56">
              <w:rPr>
                <w:sz w:val="18"/>
              </w:rPr>
              <w:t>go</w:t>
            </w:r>
            <w:r w:rsidRPr="009859F5">
              <w:rPr>
                <w:sz w:val="18"/>
              </w:rPr>
              <w:t xml:space="preserve"> płatności, w tym wszelkie koszty dostawy (z wyjątkiem dodatkowych kosztów wynikających z faktu, że </w:t>
            </w:r>
            <w:r w:rsidR="00AE1B5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wybrał inny sposób dostawy niż najtańsza standardowa dostawa oferowana przez agencję pośrednictwa), niezwłocznie i najpóźniej w ciągu 14 dni od dnia otrzymania przez agencję pośrednictwa formularza odstąpienia. W celu dokonania zwrotu agencja pośrednictwa powinna dokonać płatności za pierwotną transakcję, a </w:t>
            </w:r>
            <w:r w:rsidR="00AE1B56">
              <w:rPr>
                <w:sz w:val="18"/>
              </w:rPr>
              <w:t>zleceniodawca</w:t>
            </w:r>
            <w:r w:rsidRPr="009859F5">
              <w:rPr>
                <w:sz w:val="18"/>
              </w:rPr>
              <w:t xml:space="preserve"> nie może zostać obciążon</w:t>
            </w:r>
            <w:r w:rsidR="00AE1B56">
              <w:rPr>
                <w:sz w:val="18"/>
              </w:rPr>
              <w:t>y</w:t>
            </w:r>
            <w:r w:rsidRPr="009859F5">
              <w:rPr>
                <w:sz w:val="18"/>
              </w:rPr>
              <w:t xml:space="preserve"> żadnymi dodatkowymi opłatami.</w:t>
            </w:r>
          </w:p>
          <w:p w14:paraId="4466BF03" w14:textId="26268420" w:rsidR="007A19E3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1B51F1">
              <w:rPr>
                <w:b/>
                <w:sz w:val="18"/>
              </w:rPr>
              <w:t xml:space="preserve">Jeżeli </w:t>
            </w:r>
            <w:r w:rsidR="007A19E3" w:rsidRPr="007A19E3">
              <w:rPr>
                <w:b/>
                <w:bCs/>
                <w:sz w:val="18"/>
              </w:rPr>
              <w:t>zaznaczając poniżej opcję „Tak", zleceniodawca</w:t>
            </w:r>
            <w:r w:rsidRPr="001B51F1">
              <w:rPr>
                <w:b/>
                <w:sz w:val="18"/>
              </w:rPr>
              <w:t xml:space="preserve"> wyraźnie </w:t>
            </w:r>
            <w:r w:rsidR="007A19E3" w:rsidRPr="007A19E3">
              <w:rPr>
                <w:b/>
                <w:bCs/>
                <w:sz w:val="18"/>
              </w:rPr>
              <w:t>zażąda, aby firma pośrednicząca rozpoczęła świadczenie</w:t>
            </w:r>
            <w:r w:rsidRPr="001B51F1">
              <w:rPr>
                <w:b/>
                <w:sz w:val="18"/>
              </w:rPr>
              <w:t xml:space="preserve"> usług </w:t>
            </w:r>
            <w:r w:rsidR="007A19E3" w:rsidRPr="007A19E3">
              <w:rPr>
                <w:b/>
                <w:bCs/>
                <w:sz w:val="18"/>
              </w:rPr>
              <w:t>przed upływem okresu odstąpienia / anulowania, zleceniodawca musi zapłacić</w:t>
            </w:r>
            <w:r w:rsidRPr="001B51F1">
              <w:rPr>
                <w:b/>
                <w:sz w:val="18"/>
              </w:rPr>
              <w:t xml:space="preserve"> odpowiednią </w:t>
            </w:r>
            <w:r w:rsidR="007A19E3" w:rsidRPr="007A19E3">
              <w:rPr>
                <w:b/>
                <w:bCs/>
                <w:sz w:val="18"/>
              </w:rPr>
              <w:t>kwotę za usługi wykonane</w:t>
            </w:r>
            <w:r w:rsidRPr="001B51F1">
              <w:rPr>
                <w:b/>
                <w:sz w:val="18"/>
              </w:rPr>
              <w:t xml:space="preserve"> do </w:t>
            </w:r>
            <w:r w:rsidR="007A19E3" w:rsidRPr="007A19E3">
              <w:rPr>
                <w:b/>
                <w:bCs/>
                <w:sz w:val="18"/>
              </w:rPr>
              <w:t>tego momentu</w:t>
            </w:r>
            <w:r w:rsidR="007A19E3">
              <w:rPr>
                <w:sz w:val="18"/>
              </w:rPr>
              <w:t>.</w:t>
            </w:r>
          </w:p>
          <w:p w14:paraId="6D0DA0C5" w14:textId="3DB4A9CF" w:rsidR="00C22FDE" w:rsidRPr="009859F5" w:rsidRDefault="007A19E3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7A19E3">
              <w:rPr>
                <w:sz w:val="18"/>
                <w:u w:val="single"/>
              </w:rPr>
              <w:t>Wysokość ceny</w:t>
            </w:r>
            <w:r w:rsidRPr="007A19E3">
              <w:rPr>
                <w:sz w:val="18"/>
              </w:rPr>
              <w:t xml:space="preserve">: </w:t>
            </w:r>
            <w:r>
              <w:rPr>
                <w:sz w:val="18"/>
              </w:rPr>
              <w:t>u</w:t>
            </w:r>
            <w:r w:rsidRPr="007A19E3">
              <w:rPr>
                <w:sz w:val="18"/>
              </w:rPr>
              <w:t xml:space="preserve">sługi świadczone przez </w:t>
            </w:r>
            <w:r>
              <w:rPr>
                <w:sz w:val="18"/>
              </w:rPr>
              <w:t>firmę pośredniczącą</w:t>
            </w:r>
            <w:r w:rsidRPr="007A19E3">
              <w:rPr>
                <w:sz w:val="18"/>
              </w:rPr>
              <w:t xml:space="preserve"> do momentu poinformowania </w:t>
            </w:r>
            <w:r>
              <w:rPr>
                <w:sz w:val="18"/>
              </w:rPr>
              <w:t>jej</w:t>
            </w:r>
            <w:r w:rsidR="007375D1" w:rsidRPr="009859F5">
              <w:rPr>
                <w:sz w:val="18"/>
              </w:rPr>
              <w:t xml:space="preserve"> o skorzystaniu z prawa do </w:t>
            </w:r>
            <w:r w:rsidRPr="007A19E3">
              <w:rPr>
                <w:sz w:val="18"/>
              </w:rPr>
              <w:t>odstąpienia od umowy/ anulowania umowy są płatne za pomocą tej części ceny, która odpowiada proporcji usług już wykonanych w stosunku do całkowitej kwoty</w:t>
            </w:r>
            <w:r w:rsidR="007375D1" w:rsidRPr="009859F5">
              <w:rPr>
                <w:sz w:val="18"/>
              </w:rPr>
              <w:t xml:space="preserve"> usług przewidzianych w umowie</w:t>
            </w:r>
            <w:r w:rsidRPr="007A19E3">
              <w:rPr>
                <w:sz w:val="18"/>
              </w:rPr>
              <w:t xml:space="preserve"> (faktoring).</w:t>
            </w:r>
          </w:p>
          <w:p w14:paraId="770FCD7F" w14:textId="77777777" w:rsidR="00FA2EF3" w:rsidRDefault="007375D1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 xml:space="preserve">W </w:t>
            </w:r>
            <w:r w:rsidR="00FA2EF3" w:rsidRPr="00FA2EF3">
              <w:rPr>
                <w:sz w:val="18"/>
              </w:rPr>
              <w:t xml:space="preserve">tym </w:t>
            </w:r>
            <w:r w:rsidR="00FA2EF3">
              <w:rPr>
                <w:sz w:val="18"/>
              </w:rPr>
              <w:t>znaczeniu zleceniodawca</w:t>
            </w:r>
            <w:r w:rsidR="00FA2EF3" w:rsidRPr="00FA2EF3">
              <w:rPr>
                <w:sz w:val="18"/>
              </w:rPr>
              <w:t xml:space="preserve"> może wybrać, czy chce rozpocząć świadczenie usługi przed końcem okresu odstąpienia/anulowania (np. natychmiast):</w:t>
            </w:r>
          </w:p>
          <w:p w14:paraId="344B707B" w14:textId="77777777" w:rsidR="00FA2EF3" w:rsidRDefault="00FA2EF3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  <w:r>
              <w:rPr>
                <w:sz w:val="18"/>
              </w:rPr>
              <w:t xml:space="preserve">Zleceniodawca </w:t>
            </w:r>
            <w:r w:rsidRPr="00FA2EF3">
              <w:rPr>
                <w:sz w:val="18"/>
              </w:rPr>
              <w:t>życzy sobie, aby usługi uzgodnione w niniejszej umowie były świadczone przed jej wygaśnięciem lub końc</w:t>
            </w:r>
            <w:r>
              <w:rPr>
                <w:sz w:val="18"/>
              </w:rPr>
              <w:t>em</w:t>
            </w:r>
            <w:r w:rsidRPr="00FA2EF3">
              <w:rPr>
                <w:sz w:val="18"/>
              </w:rPr>
              <w:t xml:space="preserve"> okresu</w:t>
            </w:r>
            <w:r>
              <w:rPr>
                <w:sz w:val="18"/>
              </w:rPr>
              <w:t xml:space="preserve"> odstąpienia</w:t>
            </w:r>
            <w:r w:rsidRPr="00FA2EF3">
              <w:rPr>
                <w:sz w:val="18"/>
              </w:rPr>
              <w:t xml:space="preserve"> opisanego powyżej (</w:t>
            </w:r>
            <w:r w:rsidRPr="00FA2EF3">
              <w:rPr>
                <w:sz w:val="18"/>
                <w:u w:val="single"/>
              </w:rPr>
              <w:t xml:space="preserve">wybór ten musi być zaznaczony przez samego </w:t>
            </w:r>
            <w:r>
              <w:rPr>
                <w:sz w:val="18"/>
                <w:u w:val="single"/>
              </w:rPr>
              <w:t>zleceniodawcę</w:t>
            </w:r>
            <w:r w:rsidRPr="00FA2EF3">
              <w:rPr>
                <w:sz w:val="18"/>
              </w:rPr>
              <w:t>)</w:t>
            </w:r>
          </w:p>
          <w:p w14:paraId="4D26F586" w14:textId="77777777" w:rsidR="00FA2EF3" w:rsidRDefault="00FA2EF3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tbl>
            <w:tblPr>
              <w:tblW w:w="12249" w:type="dxa"/>
              <w:tblInd w:w="1302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8138"/>
            </w:tblGrid>
            <w:tr w:rsidR="00FA2EF3" w:rsidRPr="008548E6" w14:paraId="649E3E1B" w14:textId="77777777" w:rsidTr="009B185D">
              <w:trPr>
                <w:trHeight w:val="102"/>
              </w:trPr>
              <w:tc>
                <w:tcPr>
                  <w:tcW w:w="4111" w:type="dxa"/>
                  <w:shd w:val="clear" w:color="auto" w:fill="auto"/>
                </w:tcPr>
                <w:p w14:paraId="6AA60386" w14:textId="77777777" w:rsidR="00FA2EF3" w:rsidRPr="00FA2EF3" w:rsidRDefault="00FA2EF3" w:rsidP="00FA2EF3">
                  <w:pPr>
                    <w:numPr>
                      <w:ilvl w:val="0"/>
                      <w:numId w:val="27"/>
                    </w:numPr>
                    <w:spacing w:before="60" w:after="60" w:line="240" w:lineRule="exact"/>
                    <w:ind w:left="426" w:right="-385" w:firstLine="0"/>
                    <w:textAlignment w:val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Tak</w:t>
                  </w:r>
                </w:p>
              </w:tc>
              <w:tc>
                <w:tcPr>
                  <w:tcW w:w="8138" w:type="dxa"/>
                  <w:shd w:val="clear" w:color="auto" w:fill="auto"/>
                </w:tcPr>
                <w:p w14:paraId="7DE21074" w14:textId="77777777" w:rsidR="00FA2EF3" w:rsidRPr="00FA2EF3" w:rsidRDefault="00FA2EF3" w:rsidP="00FA2EF3">
                  <w:pPr>
                    <w:numPr>
                      <w:ilvl w:val="0"/>
                      <w:numId w:val="27"/>
                    </w:numPr>
                    <w:spacing w:before="60" w:after="60" w:line="240" w:lineRule="exact"/>
                    <w:ind w:left="426" w:right="-385" w:firstLine="0"/>
                    <w:textAlignment w:val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 w:rsidRPr="00FA2EF3">
                    <w:rPr>
                      <w:b/>
                      <w:bCs/>
                      <w:sz w:val="18"/>
                      <w:szCs w:val="18"/>
                      <w:lang w:eastAsia="en-US"/>
                    </w:rPr>
                    <w:t>N</w:t>
                  </w: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ie</w:t>
                  </w:r>
                </w:p>
              </w:tc>
            </w:tr>
          </w:tbl>
          <w:p w14:paraId="25C17757" w14:textId="77777777" w:rsidR="00FA2EF3" w:rsidRPr="009859F5" w:rsidRDefault="00FA2EF3">
            <w:pPr>
              <w:spacing w:before="60" w:after="60"/>
              <w:ind w:left="426"/>
              <w:jc w:val="both"/>
              <w:textAlignment w:val="auto"/>
              <w:rPr>
                <w:sz w:val="18"/>
              </w:rPr>
            </w:pPr>
          </w:p>
          <w:p w14:paraId="3EDD88C6" w14:textId="5536B6FF" w:rsidR="00C22FDE" w:rsidRPr="009859F5" w:rsidRDefault="007A19E3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0C1814">
              <w:rPr>
                <w:sz w:val="18"/>
              </w:rPr>
              <w:t>Dla wszelkich</w:t>
            </w:r>
            <w:r w:rsidR="007375D1" w:rsidRPr="009859F5">
              <w:rPr>
                <w:sz w:val="18"/>
              </w:rPr>
              <w:t xml:space="preserve"> sporów wynikających z niniejszej umowy </w:t>
            </w:r>
            <w:r w:rsidRPr="000C1814">
              <w:rPr>
                <w:sz w:val="18"/>
              </w:rPr>
              <w:t xml:space="preserve">sądem </w:t>
            </w:r>
            <w:r w:rsidR="007375D1" w:rsidRPr="009859F5">
              <w:rPr>
                <w:sz w:val="18"/>
              </w:rPr>
              <w:t xml:space="preserve">właściwym jest sąd </w:t>
            </w:r>
            <w:r w:rsidRPr="000C1814">
              <w:rPr>
                <w:sz w:val="18"/>
              </w:rPr>
              <w:t>właściwy</w:t>
            </w:r>
            <w:r w:rsidR="007375D1" w:rsidRPr="009859F5">
              <w:rPr>
                <w:sz w:val="18"/>
              </w:rPr>
              <w:t xml:space="preserve"> dla </w:t>
            </w:r>
            <w:r w:rsidRPr="000C1814">
              <w:rPr>
                <w:sz w:val="18"/>
              </w:rPr>
              <w:t xml:space="preserve">miejsca, w którego okręgu znajduje się miejsce zamieszkania </w:t>
            </w:r>
            <w:r>
              <w:rPr>
                <w:sz w:val="18"/>
              </w:rPr>
              <w:t>zleceniodawcy</w:t>
            </w:r>
            <w:r w:rsidRPr="006C0DE6">
              <w:rPr>
                <w:sz w:val="18"/>
              </w:rPr>
              <w:t>.</w:t>
            </w:r>
          </w:p>
          <w:p w14:paraId="53D4DA49" w14:textId="77777777" w:rsidR="00C22FDE" w:rsidRPr="009859F5" w:rsidRDefault="007375D1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textAlignment w:val="auto"/>
              <w:rPr>
                <w:sz w:val="18"/>
              </w:rPr>
            </w:pPr>
            <w:r w:rsidRPr="009859F5">
              <w:rPr>
                <w:sz w:val="18"/>
              </w:rPr>
              <w:t>Niniejsza umowa podlega wyłącznie prawu austriackiemu.</w:t>
            </w:r>
          </w:p>
          <w:p w14:paraId="27C711DD" w14:textId="290B1CB9" w:rsidR="00C22FDE" w:rsidRPr="009859F5" w:rsidRDefault="007375D1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rPr>
                <w:sz w:val="18"/>
              </w:rPr>
            </w:pPr>
            <w:r w:rsidRPr="009859F5">
              <w:rPr>
                <w:sz w:val="18"/>
              </w:rPr>
              <w:t xml:space="preserve">Umowa jest sporządzona w pojedynczym formularzu. Oryginał otrzymuje firma </w:t>
            </w:r>
            <w:r w:rsidR="007A19E3">
              <w:rPr>
                <w:sz w:val="18"/>
              </w:rPr>
              <w:t>pośrednicząca</w:t>
            </w:r>
            <w:r w:rsidRPr="009859F5">
              <w:rPr>
                <w:sz w:val="18"/>
              </w:rPr>
              <w:t xml:space="preserve">, a kopię </w:t>
            </w:r>
            <w:r w:rsidR="007A19E3">
              <w:rPr>
                <w:sz w:val="18"/>
              </w:rPr>
              <w:t>zleceniodawca</w:t>
            </w:r>
            <w:r w:rsidRPr="009859F5">
              <w:rPr>
                <w:sz w:val="18"/>
              </w:rPr>
              <w:t>.</w:t>
            </w:r>
          </w:p>
          <w:p w14:paraId="1B0521FB" w14:textId="4FE92232" w:rsidR="00C22FDE" w:rsidRPr="009859F5" w:rsidRDefault="007A19E3" w:rsidP="001B51F1">
            <w:pPr>
              <w:numPr>
                <w:ilvl w:val="1"/>
                <w:numId w:val="25"/>
              </w:numPr>
              <w:spacing w:before="60" w:after="60" w:line="240" w:lineRule="exact"/>
              <w:jc w:val="both"/>
              <w:rPr>
                <w:sz w:val="18"/>
              </w:rPr>
            </w:pPr>
            <w:r w:rsidRPr="007A19E3">
              <w:rPr>
                <w:sz w:val="18"/>
              </w:rPr>
              <w:t>Przepisy</w:t>
            </w:r>
            <w:r w:rsidR="007375D1" w:rsidRPr="009859F5">
              <w:rPr>
                <w:sz w:val="18"/>
              </w:rPr>
              <w:t xml:space="preserve"> ustawy o </w:t>
            </w:r>
            <w:r w:rsidRPr="007A19E3">
              <w:rPr>
                <w:sz w:val="18"/>
              </w:rPr>
              <w:t>działalności maklerskiej stosuje się w sposób subsydiarny</w:t>
            </w:r>
            <w:r w:rsidR="007375D1" w:rsidRPr="009859F5">
              <w:rPr>
                <w:sz w:val="18"/>
              </w:rPr>
              <w:t>.</w:t>
            </w:r>
          </w:p>
        </w:tc>
      </w:tr>
    </w:tbl>
    <w:p w14:paraId="1499F398" w14:textId="77777777" w:rsidR="00C22FDE" w:rsidRPr="009859F5" w:rsidRDefault="007375D1">
      <w:pPr>
        <w:rPr>
          <w:sz w:val="18"/>
        </w:rPr>
      </w:pPr>
      <w:r w:rsidRPr="009859F5">
        <w:rPr>
          <w:sz w:val="18"/>
        </w:rPr>
        <w:br/>
      </w:r>
      <w:r w:rsidRPr="009859F5">
        <w:rPr>
          <w:sz w:val="18"/>
        </w:rPr>
        <w:br/>
        <w:t>______________________________</w:t>
      </w:r>
      <w:r w:rsidRPr="009859F5">
        <w:rPr>
          <w:sz w:val="18"/>
        </w:rPr>
        <w:br/>
        <w:t>Miejscowość, data:</w:t>
      </w:r>
    </w:p>
    <w:tbl>
      <w:tblPr>
        <w:tblW w:w="10070" w:type="dxa"/>
        <w:tblLook w:val="04A0" w:firstRow="1" w:lastRow="0" w:firstColumn="1" w:lastColumn="0" w:noHBand="0" w:noVBand="1"/>
      </w:tblPr>
      <w:tblGrid>
        <w:gridCol w:w="4757"/>
        <w:gridCol w:w="5313"/>
      </w:tblGrid>
      <w:tr w:rsidR="009859F5" w:rsidRPr="009859F5" w14:paraId="75852426" w14:textId="77777777">
        <w:trPr>
          <w:trHeight w:val="780"/>
        </w:trPr>
        <w:tc>
          <w:tcPr>
            <w:tcW w:w="4757" w:type="dxa"/>
            <w:shd w:val="clear" w:color="auto" w:fill="auto"/>
          </w:tcPr>
          <w:p w14:paraId="7122CCB5" w14:textId="77777777" w:rsidR="00C22FDE" w:rsidRPr="009859F5" w:rsidRDefault="00C22FDE">
            <w:pPr>
              <w:spacing w:before="120" w:after="120" w:line="240" w:lineRule="exact"/>
              <w:rPr>
                <w:sz w:val="18"/>
              </w:rPr>
            </w:pPr>
          </w:p>
          <w:p w14:paraId="5F142853" w14:textId="3DD1B048" w:rsidR="00C22FDE" w:rsidRPr="009859F5" w:rsidRDefault="007375D1">
            <w:pPr>
              <w:spacing w:before="120" w:after="120" w:line="240" w:lineRule="exact"/>
              <w:rPr>
                <w:sz w:val="18"/>
              </w:rPr>
            </w:pPr>
            <w:r w:rsidRPr="009859F5">
              <w:rPr>
                <w:sz w:val="18"/>
              </w:rPr>
              <w:t>________________________________________</w:t>
            </w:r>
            <w:r w:rsidRPr="009859F5">
              <w:rPr>
                <w:sz w:val="18"/>
              </w:rPr>
              <w:br/>
              <w:t>Podpis zleceniodawc</w:t>
            </w:r>
            <w:r w:rsidR="00FA2EF3">
              <w:rPr>
                <w:sz w:val="18"/>
              </w:rPr>
              <w:t>y</w:t>
            </w:r>
          </w:p>
        </w:tc>
        <w:tc>
          <w:tcPr>
            <w:tcW w:w="5313" w:type="dxa"/>
            <w:shd w:val="clear" w:color="auto" w:fill="auto"/>
          </w:tcPr>
          <w:p w14:paraId="235BD9A3" w14:textId="77777777" w:rsidR="00C22FDE" w:rsidRPr="009859F5" w:rsidRDefault="00C22FDE">
            <w:pPr>
              <w:spacing w:before="120" w:after="120" w:line="240" w:lineRule="exact"/>
              <w:rPr>
                <w:sz w:val="18"/>
              </w:rPr>
            </w:pPr>
          </w:p>
          <w:p w14:paraId="15B901C2" w14:textId="30648503" w:rsidR="00C22FDE" w:rsidRPr="009859F5" w:rsidRDefault="007375D1">
            <w:pPr>
              <w:spacing w:before="120" w:after="120" w:line="240" w:lineRule="exact"/>
              <w:rPr>
                <w:sz w:val="18"/>
              </w:rPr>
            </w:pPr>
            <w:r w:rsidRPr="009859F5">
              <w:rPr>
                <w:sz w:val="18"/>
              </w:rPr>
              <w:t>_______________________________________</w:t>
            </w:r>
            <w:r w:rsidRPr="009859F5">
              <w:rPr>
                <w:sz w:val="18"/>
              </w:rPr>
              <w:br/>
              <w:t>Podpis agencji pośrednictwa</w:t>
            </w:r>
          </w:p>
        </w:tc>
      </w:tr>
    </w:tbl>
    <w:p w14:paraId="0FC8BA3F" w14:textId="77777777" w:rsidR="00C22FDE" w:rsidRPr="009859F5" w:rsidRDefault="00C22FDE">
      <w:pPr>
        <w:rPr>
          <w:sz w:val="18"/>
        </w:rPr>
      </w:pPr>
    </w:p>
    <w:sectPr w:rsidR="00C22FDE" w:rsidRPr="009859F5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55580" w14:textId="77777777" w:rsidR="007D63B2" w:rsidRDefault="007D63B2">
      <w:r>
        <w:separator/>
      </w:r>
    </w:p>
  </w:endnote>
  <w:endnote w:type="continuationSeparator" w:id="0">
    <w:p w14:paraId="054F973B" w14:textId="77777777" w:rsidR="007D63B2" w:rsidRDefault="007D63B2">
      <w:r>
        <w:continuationSeparator/>
      </w:r>
    </w:p>
  </w:endnote>
  <w:endnote w:type="continuationNotice" w:id="1">
    <w:p w14:paraId="16EA839A" w14:textId="77777777" w:rsidR="007D63B2" w:rsidRDefault="007D6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游明朝">
    <w:panose1 w:val="00000000000000000000"/>
    <w:charset w:val="80"/>
    <w:family w:val="roman"/>
    <w:notTrueType/>
    <w:pitch w:val="default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F83CA2" w14:textId="1B4F892D" w:rsidR="0002030B" w:rsidRDefault="007375D1" w:rsidP="0002030B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02030B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02030B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 w:rsidR="0002030B">
      <w:rPr>
        <w:rFonts w:ascii="Arial" w:hAnsi="Arial" w:cs="Arial"/>
        <w:sz w:val="18"/>
      </w:rPr>
      <w:t>.</w:t>
    </w:r>
  </w:p>
  <w:p w14:paraId="636CAC01" w14:textId="554E48F4" w:rsidR="00C22FDE" w:rsidRPr="001B51F1" w:rsidRDefault="00C22FDE" w:rsidP="001B51F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1FF8E2" w14:textId="53B47915" w:rsidR="0002030B" w:rsidRDefault="007375D1" w:rsidP="0002030B">
    <w:pPr>
      <w:pStyle w:val="Fuzeile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Pomimo starannego opracowania treści nie można wykluczyć błędów. </w:t>
    </w:r>
    <w:r w:rsidR="0002030B" w:rsidRPr="005F71D3">
      <w:rPr>
        <w:rFonts w:ascii="Arial" w:hAnsi="Arial" w:cs="Arial"/>
        <w:sz w:val="18"/>
      </w:rPr>
      <w:t>Wyklucza się zatem wszelką</w:t>
    </w:r>
    <w:r>
      <w:rPr>
        <w:rFonts w:ascii="Arial" w:hAnsi="Arial" w:cs="Arial"/>
        <w:sz w:val="18"/>
      </w:rPr>
      <w:t xml:space="preserve"> odpowiedzialność </w:t>
    </w:r>
    <w:r w:rsidR="0002030B" w:rsidRPr="005F71D3">
      <w:rPr>
        <w:rFonts w:ascii="Arial" w:hAnsi="Arial" w:cs="Arial"/>
        <w:sz w:val="18"/>
      </w:rPr>
      <w:t>Izb Handlowych za lekkie zaniedbania (z wyjątkiem szkód osobowych) oraz w stosunku do przedsiębiorców, dodatkowo za zwykłe rażące zaniedbanie</w:t>
    </w:r>
    <w:r w:rsidR="0002030B">
      <w:rPr>
        <w:rFonts w:ascii="Arial" w:hAnsi="Arial" w:cs="Arial"/>
        <w:sz w:val="18"/>
      </w:rPr>
      <w:t>.</w:t>
    </w:r>
  </w:p>
  <w:p w14:paraId="265A6AB8" w14:textId="4D95F6CA" w:rsidR="00C22FDE" w:rsidRPr="001B51F1" w:rsidRDefault="00C22FDE" w:rsidP="001B51F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BD361" w14:textId="77777777" w:rsidR="007D63B2" w:rsidRDefault="007D63B2">
      <w:r>
        <w:separator/>
      </w:r>
    </w:p>
  </w:footnote>
  <w:footnote w:type="continuationSeparator" w:id="0">
    <w:p w14:paraId="4012B316" w14:textId="77777777" w:rsidR="007D63B2" w:rsidRDefault="007D63B2">
      <w:r>
        <w:continuationSeparator/>
      </w:r>
    </w:p>
  </w:footnote>
  <w:footnote w:type="continuationNotice" w:id="1">
    <w:p w14:paraId="4D22E1D6" w14:textId="77777777" w:rsidR="007D63B2" w:rsidRDefault="007D63B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29DC0DB" w14:textId="77777777" w:rsidR="00C22FDE" w:rsidRDefault="001B51F1">
    <w:pPr>
      <w:pStyle w:val="Kopfzeile"/>
    </w:pPr>
    <w:r>
      <w:pict w14:anchorId="54A1855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0" o:spid="_x0000_s2050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2304D97" w14:textId="77777777" w:rsidR="00C22FDE" w:rsidRDefault="001B51F1">
    <w:pPr>
      <w:pStyle w:val="Kopfzeile"/>
      <w:ind w:right="170"/>
      <w:jc w:val="center"/>
      <w:rPr>
        <w:rStyle w:val="Seitenzahl"/>
        <w:rFonts w:cs="Arial"/>
        <w:sz w:val="18"/>
      </w:rPr>
    </w:pPr>
    <w:r>
      <w:pict w14:anchorId="5386433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51" o:spid="_x0000_s2051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7375D1">
      <w:rPr>
        <w:sz w:val="18"/>
      </w:rPr>
      <w:t xml:space="preserve">- </w:t>
    </w:r>
    <w:r w:rsidR="00487B8E">
      <w:rPr>
        <w:rStyle w:val="Seitenzahl"/>
        <w:rFonts w:cs="Arial"/>
        <w:sz w:val="18"/>
      </w:rPr>
      <w:fldChar w:fldCharType="begin"/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8D130A">
      <w:rPr>
        <w:rStyle w:val="Seitenzahl"/>
        <w:rFonts w:cs="Arial"/>
        <w:sz w:val="18"/>
        <w:szCs w:val="18"/>
      </w:rPr>
      <w:instrText>PAGE</w:instrText>
    </w:r>
    <w:r w:rsidR="00487B8E">
      <w:rPr>
        <w:rStyle w:val="Seitenzahl"/>
        <w:rFonts w:cs="Arial"/>
        <w:sz w:val="18"/>
        <w:szCs w:val="18"/>
      </w:rPr>
      <w:instrText xml:space="preserve"> </w:instrText>
    </w:r>
    <w:r w:rsidR="00487B8E">
      <w:rPr>
        <w:rStyle w:val="Seitenzahl"/>
        <w:rFonts w:cs="Arial"/>
        <w:sz w:val="18"/>
        <w:szCs w:val="18"/>
      </w:rPr>
      <w:fldChar w:fldCharType="separate"/>
    </w:r>
    <w:r>
      <w:rPr>
        <w:rStyle w:val="Seitenzahl"/>
        <w:rFonts w:cs="Arial"/>
        <w:noProof/>
        <w:sz w:val="18"/>
        <w:szCs w:val="18"/>
      </w:rPr>
      <w:t>2</w:t>
    </w:r>
    <w:r w:rsidR="00487B8E">
      <w:rPr>
        <w:rStyle w:val="Seitenzahl"/>
        <w:rFonts w:cs="Arial"/>
        <w:sz w:val="18"/>
        <w:szCs w:val="18"/>
      </w:rPr>
      <w:fldChar w:fldCharType="end"/>
    </w:r>
    <w:r w:rsidR="007375D1">
      <w:rPr>
        <w:rStyle w:val="Seitenzahl"/>
        <w:rFonts w:cs="Arial"/>
        <w:sz w:val="18"/>
      </w:rPr>
      <w:t xml:space="preserve"> -</w:t>
    </w:r>
  </w:p>
  <w:p w14:paraId="321D4FCE" w14:textId="77777777" w:rsidR="00C22FDE" w:rsidRDefault="00C22FDE">
    <w:pPr>
      <w:pStyle w:val="Kopfzeile"/>
      <w:jc w:val="center"/>
      <w:rPr>
        <w:sz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396744" w14:textId="3751AF07" w:rsidR="00C22FDE" w:rsidRDefault="001B51F1">
    <w:pPr>
      <w:pStyle w:val="Kopfzeile"/>
      <w:tabs>
        <w:tab w:val="clear" w:pos="4819"/>
        <w:tab w:val="clear" w:pos="9071"/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32"/>
      </w:rPr>
    </w:pPr>
    <w:r>
      <w:pict w14:anchorId="60CE37B3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4449" o:spid="_x0000_s2049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7375D1">
      <w:rPr>
        <w:rFonts w:ascii="Square721 BT" w:hAnsi="Square721 BT" w:cs="Square721 BT"/>
        <w:smallCaps/>
        <w:color w:val="808080"/>
        <w:sz w:val="32"/>
      </w:rPr>
      <w:t xml:space="preserve"> </w:t>
    </w:r>
    <w:r w:rsidR="009859F5">
      <w:rPr>
        <w:rFonts w:ascii="Square721 BT" w:hAnsi="Square721 BT" w:cs="Square721 BT"/>
        <w:smallCaps/>
        <w:color w:val="808080"/>
        <w:sz w:val="32"/>
      </w:rPr>
      <w:t>0</w:t>
    </w:r>
    <w:r w:rsidR="0002030B">
      <w:rPr>
        <w:rFonts w:ascii="Square721 BT" w:hAnsi="Square721 BT" w:cs="Square721 BT"/>
        <w:smallCaps/>
        <w:color w:val="808080"/>
        <w:sz w:val="32"/>
      </w:rPr>
      <w:t>2</w:t>
    </w:r>
    <w:r w:rsidR="009859F5">
      <w:rPr>
        <w:rFonts w:ascii="Square721 BT" w:hAnsi="Square721 BT" w:cs="Square721 BT"/>
        <w:smallCaps/>
        <w:color w:val="808080"/>
        <w:sz w:val="32"/>
      </w:rPr>
      <w:t>/20</w:t>
    </w:r>
    <w:r w:rsidR="0002030B">
      <w:rPr>
        <w:rFonts w:ascii="Square721 BT" w:hAnsi="Square721 BT" w:cs="Square721 BT"/>
        <w:smallCaps/>
        <w:color w:val="808080"/>
        <w:sz w:val="32"/>
      </w:rPr>
      <w:t>20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04E4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7689C"/>
    <w:multiLevelType w:val="hybridMultilevel"/>
    <w:tmpl w:val="7A5A2F2E"/>
    <w:lvl w:ilvl="0" w:tplc="FEF6E656">
      <w:start w:val="1"/>
      <w:numFmt w:val="bullet"/>
      <w:lvlText w:val=""/>
      <w:lvlJc w:val="left"/>
      <w:pPr>
        <w:ind w:left="21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2">
    <w:nsid w:val="0763089C"/>
    <w:multiLevelType w:val="hybridMultilevel"/>
    <w:tmpl w:val="98F46D52"/>
    <w:lvl w:ilvl="0" w:tplc="62B6626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2D4EC2"/>
    <w:multiLevelType w:val="hybridMultilevel"/>
    <w:tmpl w:val="4A4CA786"/>
    <w:lvl w:ilvl="0" w:tplc="FEF6E656">
      <w:start w:val="1"/>
      <w:numFmt w:val="bullet"/>
      <w:lvlText w:val=""/>
      <w:lvlJc w:val="left"/>
      <w:pPr>
        <w:ind w:left="150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5366606"/>
    <w:multiLevelType w:val="hybridMultilevel"/>
    <w:tmpl w:val="2E1E8B8E"/>
    <w:lvl w:ilvl="0" w:tplc="3FB2ECB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673D6"/>
    <w:multiLevelType w:val="hybridMultilevel"/>
    <w:tmpl w:val="47B2069C"/>
    <w:lvl w:ilvl="0" w:tplc="838AED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DE67ED"/>
    <w:multiLevelType w:val="hybridMultilevel"/>
    <w:tmpl w:val="8DDCA6DE"/>
    <w:lvl w:ilvl="0" w:tplc="FEF6E656">
      <w:start w:val="1"/>
      <w:numFmt w:val="bullet"/>
      <w:lvlText w:val=""/>
      <w:lvlJc w:val="left"/>
      <w:pPr>
        <w:ind w:left="258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7">
    <w:nsid w:val="22E74257"/>
    <w:multiLevelType w:val="hybridMultilevel"/>
    <w:tmpl w:val="925C657C"/>
    <w:lvl w:ilvl="0" w:tplc="FEF6E656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025AEF"/>
    <w:multiLevelType w:val="hybridMultilevel"/>
    <w:tmpl w:val="8F949E90"/>
    <w:lvl w:ilvl="0" w:tplc="FEF6E65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E1EF3"/>
    <w:multiLevelType w:val="hybridMultilevel"/>
    <w:tmpl w:val="0D4C620A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8A5C1A"/>
    <w:multiLevelType w:val="hybridMultilevel"/>
    <w:tmpl w:val="AAD2B0F0"/>
    <w:lvl w:ilvl="0" w:tplc="8506B88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9AA112D"/>
    <w:multiLevelType w:val="multilevel"/>
    <w:tmpl w:val="430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BF7738"/>
    <w:multiLevelType w:val="hybridMultilevel"/>
    <w:tmpl w:val="A704B2E6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BC698F"/>
    <w:multiLevelType w:val="hybridMultilevel"/>
    <w:tmpl w:val="DD64C95C"/>
    <w:lvl w:ilvl="0" w:tplc="FEF6E656">
      <w:start w:val="1"/>
      <w:numFmt w:val="bullet"/>
      <w:lvlText w:val=""/>
      <w:lvlJc w:val="left"/>
      <w:pPr>
        <w:ind w:left="36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7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426" w:hanging="360"/>
      </w:pPr>
      <w:rPr>
        <w:rFonts w:ascii="Wingdings" w:hAnsi="Wingdings" w:hint="default"/>
      </w:rPr>
    </w:lvl>
  </w:abstractNum>
  <w:abstractNum w:abstractNumId="14">
    <w:nsid w:val="2D8B5CA2"/>
    <w:multiLevelType w:val="hybridMultilevel"/>
    <w:tmpl w:val="5C50D08E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7B7F4C"/>
    <w:multiLevelType w:val="hybridMultilevel"/>
    <w:tmpl w:val="D5721C58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35D26FD8"/>
    <w:multiLevelType w:val="hybridMultilevel"/>
    <w:tmpl w:val="ECEC9BFE"/>
    <w:lvl w:ilvl="0" w:tplc="FEF6E656">
      <w:start w:val="1"/>
      <w:numFmt w:val="bullet"/>
      <w:lvlText w:val="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D755B1"/>
    <w:multiLevelType w:val="multilevel"/>
    <w:tmpl w:val="FAB23B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>
    <w:nsid w:val="420D1FCA"/>
    <w:multiLevelType w:val="hybridMultilevel"/>
    <w:tmpl w:val="858E0ACA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35B41BF"/>
    <w:multiLevelType w:val="hybridMultilevel"/>
    <w:tmpl w:val="1EAC1468"/>
    <w:lvl w:ilvl="0" w:tplc="603C4C5A">
      <w:start w:val="1"/>
      <w:numFmt w:val="bullet"/>
      <w:pStyle w:val="Standard2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F132A0"/>
    <w:multiLevelType w:val="hybridMultilevel"/>
    <w:tmpl w:val="759A1A90"/>
    <w:lvl w:ilvl="0" w:tplc="265045D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681" w:hanging="360"/>
      </w:pPr>
    </w:lvl>
    <w:lvl w:ilvl="2" w:tplc="0C07001B" w:tentative="1">
      <w:start w:val="1"/>
      <w:numFmt w:val="lowerRoman"/>
      <w:lvlText w:val="%3."/>
      <w:lvlJc w:val="right"/>
      <w:pPr>
        <w:ind w:left="2401" w:hanging="180"/>
      </w:pPr>
    </w:lvl>
    <w:lvl w:ilvl="3" w:tplc="0C07000F" w:tentative="1">
      <w:start w:val="1"/>
      <w:numFmt w:val="decimal"/>
      <w:lvlText w:val="%4."/>
      <w:lvlJc w:val="left"/>
      <w:pPr>
        <w:ind w:left="3121" w:hanging="360"/>
      </w:pPr>
    </w:lvl>
    <w:lvl w:ilvl="4" w:tplc="0C070019" w:tentative="1">
      <w:start w:val="1"/>
      <w:numFmt w:val="lowerLetter"/>
      <w:lvlText w:val="%5."/>
      <w:lvlJc w:val="left"/>
      <w:pPr>
        <w:ind w:left="3841" w:hanging="360"/>
      </w:pPr>
    </w:lvl>
    <w:lvl w:ilvl="5" w:tplc="0C07001B" w:tentative="1">
      <w:start w:val="1"/>
      <w:numFmt w:val="lowerRoman"/>
      <w:lvlText w:val="%6."/>
      <w:lvlJc w:val="right"/>
      <w:pPr>
        <w:ind w:left="4561" w:hanging="180"/>
      </w:pPr>
    </w:lvl>
    <w:lvl w:ilvl="6" w:tplc="0C07000F" w:tentative="1">
      <w:start w:val="1"/>
      <w:numFmt w:val="decimal"/>
      <w:lvlText w:val="%7."/>
      <w:lvlJc w:val="left"/>
      <w:pPr>
        <w:ind w:left="5281" w:hanging="360"/>
      </w:pPr>
    </w:lvl>
    <w:lvl w:ilvl="7" w:tplc="0C070019" w:tentative="1">
      <w:start w:val="1"/>
      <w:numFmt w:val="lowerLetter"/>
      <w:lvlText w:val="%8."/>
      <w:lvlJc w:val="left"/>
      <w:pPr>
        <w:ind w:left="6001" w:hanging="360"/>
      </w:pPr>
    </w:lvl>
    <w:lvl w:ilvl="8" w:tplc="0C07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1">
    <w:nsid w:val="4826283D"/>
    <w:multiLevelType w:val="hybridMultilevel"/>
    <w:tmpl w:val="6CA0C8CC"/>
    <w:lvl w:ilvl="0" w:tplc="442A4AE4">
      <w:start w:val="1"/>
      <w:numFmt w:val="lowerLetter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>
      <w:start w:val="1"/>
      <w:numFmt w:val="lowerRoman"/>
      <w:lvlText w:val="%3."/>
      <w:lvlJc w:val="right"/>
      <w:pPr>
        <w:ind w:left="2226" w:hanging="180"/>
      </w:pPr>
    </w:lvl>
    <w:lvl w:ilvl="3" w:tplc="0407000F">
      <w:start w:val="1"/>
      <w:numFmt w:val="decimal"/>
      <w:lvlText w:val="%4."/>
      <w:lvlJc w:val="left"/>
      <w:pPr>
        <w:ind w:left="2946" w:hanging="360"/>
      </w:pPr>
    </w:lvl>
    <w:lvl w:ilvl="4" w:tplc="04070019">
      <w:start w:val="1"/>
      <w:numFmt w:val="lowerLetter"/>
      <w:lvlText w:val="%5."/>
      <w:lvlJc w:val="left"/>
      <w:pPr>
        <w:ind w:left="3666" w:hanging="360"/>
      </w:pPr>
    </w:lvl>
    <w:lvl w:ilvl="5" w:tplc="0407001B">
      <w:start w:val="1"/>
      <w:numFmt w:val="lowerRoman"/>
      <w:lvlText w:val="%6."/>
      <w:lvlJc w:val="right"/>
      <w:pPr>
        <w:ind w:left="4386" w:hanging="180"/>
      </w:pPr>
    </w:lvl>
    <w:lvl w:ilvl="6" w:tplc="0407000F">
      <w:start w:val="1"/>
      <w:numFmt w:val="decimal"/>
      <w:lvlText w:val="%7."/>
      <w:lvlJc w:val="left"/>
      <w:pPr>
        <w:ind w:left="5106" w:hanging="360"/>
      </w:pPr>
    </w:lvl>
    <w:lvl w:ilvl="7" w:tplc="04070019">
      <w:start w:val="1"/>
      <w:numFmt w:val="lowerLetter"/>
      <w:lvlText w:val="%8."/>
      <w:lvlJc w:val="left"/>
      <w:pPr>
        <w:ind w:left="5826" w:hanging="360"/>
      </w:pPr>
    </w:lvl>
    <w:lvl w:ilvl="8" w:tplc="0407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B245A45"/>
    <w:multiLevelType w:val="hybridMultilevel"/>
    <w:tmpl w:val="A6F6A5DA"/>
    <w:lvl w:ilvl="0" w:tplc="FEF6E656">
      <w:start w:val="1"/>
      <w:numFmt w:val="bullet"/>
      <w:lvlText w:val=""/>
      <w:lvlJc w:val="left"/>
      <w:pPr>
        <w:ind w:left="118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>
    <w:nsid w:val="4E793CB2"/>
    <w:multiLevelType w:val="multilevel"/>
    <w:tmpl w:val="886AC49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4">
    <w:nsid w:val="4F7E66E5"/>
    <w:multiLevelType w:val="hybridMultilevel"/>
    <w:tmpl w:val="6F548306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D034B5"/>
    <w:multiLevelType w:val="multilevel"/>
    <w:tmpl w:val="5C76B16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26">
    <w:nsid w:val="535E78CF"/>
    <w:multiLevelType w:val="hybridMultilevel"/>
    <w:tmpl w:val="48D80704"/>
    <w:lvl w:ilvl="0" w:tplc="76FAD4E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243A76"/>
    <w:multiLevelType w:val="hybridMultilevel"/>
    <w:tmpl w:val="8640C940"/>
    <w:lvl w:ilvl="0" w:tplc="FBD4B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317F2C"/>
    <w:multiLevelType w:val="hybridMultilevel"/>
    <w:tmpl w:val="404AC45C"/>
    <w:lvl w:ilvl="0" w:tplc="0407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11F3587"/>
    <w:multiLevelType w:val="hybridMultilevel"/>
    <w:tmpl w:val="31C82AA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0">
    <w:nsid w:val="63091816"/>
    <w:multiLevelType w:val="hybridMultilevel"/>
    <w:tmpl w:val="C43837DA"/>
    <w:lvl w:ilvl="0" w:tplc="79588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AB04E6"/>
    <w:multiLevelType w:val="hybridMultilevel"/>
    <w:tmpl w:val="CDA4A4F0"/>
    <w:lvl w:ilvl="0" w:tplc="FEF6E656">
      <w:start w:val="1"/>
      <w:numFmt w:val="bullet"/>
      <w:lvlText w:val="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D15068D"/>
    <w:multiLevelType w:val="hybridMultilevel"/>
    <w:tmpl w:val="DA1868C0"/>
    <w:lvl w:ilvl="0" w:tplc="FEF6E656">
      <w:start w:val="1"/>
      <w:numFmt w:val="bullet"/>
      <w:lvlText w:val=""/>
      <w:lvlJc w:val="left"/>
      <w:pPr>
        <w:ind w:left="18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7"/>
  </w:num>
  <w:num w:numId="7">
    <w:abstractNumId w:val="22"/>
  </w:num>
  <w:num w:numId="8">
    <w:abstractNumId w:val="2"/>
  </w:num>
  <w:num w:numId="9">
    <w:abstractNumId w:val="6"/>
  </w:num>
  <w:num w:numId="10">
    <w:abstractNumId w:val="15"/>
  </w:num>
  <w:num w:numId="11">
    <w:abstractNumId w:val="1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29"/>
  </w:num>
  <w:num w:numId="17">
    <w:abstractNumId w:val="2"/>
  </w:num>
  <w:num w:numId="18">
    <w:abstractNumId w:val="14"/>
  </w:num>
  <w:num w:numId="19">
    <w:abstractNumId w:val="3"/>
  </w:num>
  <w:num w:numId="20">
    <w:abstractNumId w:val="28"/>
  </w:num>
  <w:num w:numId="21">
    <w:abstractNumId w:val="1"/>
  </w:num>
  <w:num w:numId="22">
    <w:abstractNumId w:val="4"/>
  </w:num>
  <w:num w:numId="23">
    <w:abstractNumId w:val="30"/>
  </w:num>
  <w:num w:numId="24">
    <w:abstractNumId w:val="13"/>
  </w:num>
  <w:num w:numId="25">
    <w:abstractNumId w:val="23"/>
  </w:num>
  <w:num w:numId="26">
    <w:abstractNumId w:val="17"/>
  </w:num>
  <w:num w:numId="27">
    <w:abstractNumId w:val="31"/>
  </w:num>
  <w:num w:numId="28">
    <w:abstractNumId w:val="11"/>
  </w:num>
  <w:num w:numId="29">
    <w:abstractNumId w:val="8"/>
  </w:num>
  <w:num w:numId="30">
    <w:abstractNumId w:val="26"/>
  </w:num>
  <w:num w:numId="31">
    <w:abstractNumId w:val="24"/>
  </w:num>
  <w:num w:numId="32">
    <w:abstractNumId w:val="12"/>
  </w:num>
  <w:num w:numId="33">
    <w:abstractNumId w:val="9"/>
  </w:num>
  <w:num w:numId="34">
    <w:abstractNumId w:val="2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0"/>
  </w:num>
  <w:num w:numId="37">
    <w:abstractNumId w:val="20"/>
  </w:num>
  <w:num w:numId="38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ucyna Nowicka">
    <w15:presenceInfo w15:providerId="Windows Live" w15:userId="4a408decf07fa1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39F8"/>
    <w:rsid w:val="00000418"/>
    <w:rsid w:val="0000118C"/>
    <w:rsid w:val="000044D9"/>
    <w:rsid w:val="00005A39"/>
    <w:rsid w:val="0001012E"/>
    <w:rsid w:val="00015B15"/>
    <w:rsid w:val="00016862"/>
    <w:rsid w:val="00017692"/>
    <w:rsid w:val="0002030B"/>
    <w:rsid w:val="00034C41"/>
    <w:rsid w:val="00041E36"/>
    <w:rsid w:val="00052ABD"/>
    <w:rsid w:val="00054ABB"/>
    <w:rsid w:val="00066F54"/>
    <w:rsid w:val="00082E1B"/>
    <w:rsid w:val="00083204"/>
    <w:rsid w:val="0008786F"/>
    <w:rsid w:val="000908ED"/>
    <w:rsid w:val="000B4C1C"/>
    <w:rsid w:val="000B51D8"/>
    <w:rsid w:val="000C0BCB"/>
    <w:rsid w:val="000C7FDF"/>
    <w:rsid w:val="000D2476"/>
    <w:rsid w:val="000F1FBA"/>
    <w:rsid w:val="000F5F2F"/>
    <w:rsid w:val="00101543"/>
    <w:rsid w:val="00107314"/>
    <w:rsid w:val="001361C7"/>
    <w:rsid w:val="00141660"/>
    <w:rsid w:val="001516CE"/>
    <w:rsid w:val="00155D48"/>
    <w:rsid w:val="00177C4F"/>
    <w:rsid w:val="0019582D"/>
    <w:rsid w:val="001B4D66"/>
    <w:rsid w:val="001B51E7"/>
    <w:rsid w:val="001B51F1"/>
    <w:rsid w:val="001B6181"/>
    <w:rsid w:val="001C45B3"/>
    <w:rsid w:val="001C7D21"/>
    <w:rsid w:val="001D5353"/>
    <w:rsid w:val="001E4C77"/>
    <w:rsid w:val="001E4F69"/>
    <w:rsid w:val="001F78F9"/>
    <w:rsid w:val="00200C81"/>
    <w:rsid w:val="00204E29"/>
    <w:rsid w:val="002232A7"/>
    <w:rsid w:val="00235057"/>
    <w:rsid w:val="00243649"/>
    <w:rsid w:val="00244995"/>
    <w:rsid w:val="002500A4"/>
    <w:rsid w:val="0025122D"/>
    <w:rsid w:val="002552B9"/>
    <w:rsid w:val="00257460"/>
    <w:rsid w:val="002642F3"/>
    <w:rsid w:val="00266FC2"/>
    <w:rsid w:val="00272B3F"/>
    <w:rsid w:val="00285A2D"/>
    <w:rsid w:val="002863A7"/>
    <w:rsid w:val="002911FA"/>
    <w:rsid w:val="002A06B6"/>
    <w:rsid w:val="002A1BFF"/>
    <w:rsid w:val="002A3FCF"/>
    <w:rsid w:val="002B5927"/>
    <w:rsid w:val="002C5673"/>
    <w:rsid w:val="002E512F"/>
    <w:rsid w:val="002E79E1"/>
    <w:rsid w:val="002F6301"/>
    <w:rsid w:val="00300654"/>
    <w:rsid w:val="003140AA"/>
    <w:rsid w:val="0032270C"/>
    <w:rsid w:val="003468D0"/>
    <w:rsid w:val="00362FB0"/>
    <w:rsid w:val="00363081"/>
    <w:rsid w:val="003719BC"/>
    <w:rsid w:val="0038176E"/>
    <w:rsid w:val="003A0C56"/>
    <w:rsid w:val="003A20BB"/>
    <w:rsid w:val="003A6A80"/>
    <w:rsid w:val="003B21DD"/>
    <w:rsid w:val="003C7460"/>
    <w:rsid w:val="003D195D"/>
    <w:rsid w:val="003D1EFD"/>
    <w:rsid w:val="003D33EF"/>
    <w:rsid w:val="003D4A35"/>
    <w:rsid w:val="004450D1"/>
    <w:rsid w:val="00447D38"/>
    <w:rsid w:val="0046235A"/>
    <w:rsid w:val="00466539"/>
    <w:rsid w:val="0047613B"/>
    <w:rsid w:val="00480DE0"/>
    <w:rsid w:val="00486A53"/>
    <w:rsid w:val="00487B8E"/>
    <w:rsid w:val="004C4301"/>
    <w:rsid w:val="004D1210"/>
    <w:rsid w:val="004D4E5B"/>
    <w:rsid w:val="004D5817"/>
    <w:rsid w:val="004D5C6E"/>
    <w:rsid w:val="004F4762"/>
    <w:rsid w:val="004F7A9D"/>
    <w:rsid w:val="0050222D"/>
    <w:rsid w:val="00502EAA"/>
    <w:rsid w:val="00512270"/>
    <w:rsid w:val="00515BDE"/>
    <w:rsid w:val="00516293"/>
    <w:rsid w:val="00522C2B"/>
    <w:rsid w:val="00527671"/>
    <w:rsid w:val="00567B1D"/>
    <w:rsid w:val="00594D42"/>
    <w:rsid w:val="0059687E"/>
    <w:rsid w:val="00597D94"/>
    <w:rsid w:val="005A0147"/>
    <w:rsid w:val="005A0653"/>
    <w:rsid w:val="005A3D89"/>
    <w:rsid w:val="005C74D3"/>
    <w:rsid w:val="005D4C49"/>
    <w:rsid w:val="00601BB3"/>
    <w:rsid w:val="00612824"/>
    <w:rsid w:val="006139F8"/>
    <w:rsid w:val="006160BB"/>
    <w:rsid w:val="00624620"/>
    <w:rsid w:val="00631633"/>
    <w:rsid w:val="00632A2D"/>
    <w:rsid w:val="00637AAD"/>
    <w:rsid w:val="006536A0"/>
    <w:rsid w:val="006715D9"/>
    <w:rsid w:val="00674B60"/>
    <w:rsid w:val="006A3CCD"/>
    <w:rsid w:val="006A7DB9"/>
    <w:rsid w:val="006B4BE9"/>
    <w:rsid w:val="006B7195"/>
    <w:rsid w:val="006C7228"/>
    <w:rsid w:val="006D1CFC"/>
    <w:rsid w:val="006D5B5F"/>
    <w:rsid w:val="00702617"/>
    <w:rsid w:val="00724764"/>
    <w:rsid w:val="007375D1"/>
    <w:rsid w:val="007400FA"/>
    <w:rsid w:val="007444B7"/>
    <w:rsid w:val="00744735"/>
    <w:rsid w:val="0075082E"/>
    <w:rsid w:val="007524F6"/>
    <w:rsid w:val="0077386B"/>
    <w:rsid w:val="00776887"/>
    <w:rsid w:val="00791D17"/>
    <w:rsid w:val="00797D45"/>
    <w:rsid w:val="007A0172"/>
    <w:rsid w:val="007A19E3"/>
    <w:rsid w:val="007A29D0"/>
    <w:rsid w:val="007A7977"/>
    <w:rsid w:val="007A7BFF"/>
    <w:rsid w:val="007B0B50"/>
    <w:rsid w:val="007B436D"/>
    <w:rsid w:val="007B51D2"/>
    <w:rsid w:val="007C44CA"/>
    <w:rsid w:val="007D4395"/>
    <w:rsid w:val="007D63B2"/>
    <w:rsid w:val="007E5BFE"/>
    <w:rsid w:val="007F266F"/>
    <w:rsid w:val="007F56A0"/>
    <w:rsid w:val="00802547"/>
    <w:rsid w:val="00821D70"/>
    <w:rsid w:val="008343D6"/>
    <w:rsid w:val="00840C3F"/>
    <w:rsid w:val="008412D6"/>
    <w:rsid w:val="0085646B"/>
    <w:rsid w:val="008636C3"/>
    <w:rsid w:val="00894B4A"/>
    <w:rsid w:val="008965DC"/>
    <w:rsid w:val="008B1132"/>
    <w:rsid w:val="008B63B3"/>
    <w:rsid w:val="008B6A9E"/>
    <w:rsid w:val="008D130A"/>
    <w:rsid w:val="008F1859"/>
    <w:rsid w:val="008F611C"/>
    <w:rsid w:val="008F75AC"/>
    <w:rsid w:val="00907EE7"/>
    <w:rsid w:val="00907F43"/>
    <w:rsid w:val="009109D7"/>
    <w:rsid w:val="0091596F"/>
    <w:rsid w:val="00926217"/>
    <w:rsid w:val="00927121"/>
    <w:rsid w:val="009326E2"/>
    <w:rsid w:val="00933774"/>
    <w:rsid w:val="00941A77"/>
    <w:rsid w:val="00944E2C"/>
    <w:rsid w:val="009505A6"/>
    <w:rsid w:val="009510E9"/>
    <w:rsid w:val="00970258"/>
    <w:rsid w:val="00975368"/>
    <w:rsid w:val="00983E57"/>
    <w:rsid w:val="009859F5"/>
    <w:rsid w:val="009A090F"/>
    <w:rsid w:val="009A473D"/>
    <w:rsid w:val="009A4F69"/>
    <w:rsid w:val="009B185D"/>
    <w:rsid w:val="009C0C53"/>
    <w:rsid w:val="009C2DC5"/>
    <w:rsid w:val="009C4BD2"/>
    <w:rsid w:val="009E6729"/>
    <w:rsid w:val="00A02F9D"/>
    <w:rsid w:val="00A133B7"/>
    <w:rsid w:val="00A16358"/>
    <w:rsid w:val="00A42914"/>
    <w:rsid w:val="00A46D13"/>
    <w:rsid w:val="00A541AE"/>
    <w:rsid w:val="00A652B1"/>
    <w:rsid w:val="00A66F61"/>
    <w:rsid w:val="00A67E8F"/>
    <w:rsid w:val="00A71088"/>
    <w:rsid w:val="00A710DD"/>
    <w:rsid w:val="00A74799"/>
    <w:rsid w:val="00A77F38"/>
    <w:rsid w:val="00A811C2"/>
    <w:rsid w:val="00A92831"/>
    <w:rsid w:val="00A94EF5"/>
    <w:rsid w:val="00A960C2"/>
    <w:rsid w:val="00AB10C9"/>
    <w:rsid w:val="00AB2A24"/>
    <w:rsid w:val="00AB4AD8"/>
    <w:rsid w:val="00AC444A"/>
    <w:rsid w:val="00AC7BF8"/>
    <w:rsid w:val="00AE1B56"/>
    <w:rsid w:val="00AE388D"/>
    <w:rsid w:val="00AF4B2B"/>
    <w:rsid w:val="00B0404F"/>
    <w:rsid w:val="00B229B8"/>
    <w:rsid w:val="00B24193"/>
    <w:rsid w:val="00B252D8"/>
    <w:rsid w:val="00B30B5B"/>
    <w:rsid w:val="00B31478"/>
    <w:rsid w:val="00B51B93"/>
    <w:rsid w:val="00B54D66"/>
    <w:rsid w:val="00BC2F87"/>
    <w:rsid w:val="00BD3D39"/>
    <w:rsid w:val="00BE1C94"/>
    <w:rsid w:val="00BE2A32"/>
    <w:rsid w:val="00BF52F0"/>
    <w:rsid w:val="00BF5721"/>
    <w:rsid w:val="00C04A0A"/>
    <w:rsid w:val="00C05A69"/>
    <w:rsid w:val="00C10A05"/>
    <w:rsid w:val="00C1377D"/>
    <w:rsid w:val="00C20242"/>
    <w:rsid w:val="00C20CE6"/>
    <w:rsid w:val="00C22FDE"/>
    <w:rsid w:val="00C3255C"/>
    <w:rsid w:val="00C3297F"/>
    <w:rsid w:val="00C53190"/>
    <w:rsid w:val="00C535C2"/>
    <w:rsid w:val="00C559E9"/>
    <w:rsid w:val="00C562A7"/>
    <w:rsid w:val="00C56FCD"/>
    <w:rsid w:val="00C61D0D"/>
    <w:rsid w:val="00C662C2"/>
    <w:rsid w:val="00C73D0E"/>
    <w:rsid w:val="00C806E7"/>
    <w:rsid w:val="00C8205B"/>
    <w:rsid w:val="00C92241"/>
    <w:rsid w:val="00CA082D"/>
    <w:rsid w:val="00CA161F"/>
    <w:rsid w:val="00CB150B"/>
    <w:rsid w:val="00CC0D5E"/>
    <w:rsid w:val="00CC1D9E"/>
    <w:rsid w:val="00CE0755"/>
    <w:rsid w:val="00CE3929"/>
    <w:rsid w:val="00D00F87"/>
    <w:rsid w:val="00D01922"/>
    <w:rsid w:val="00D24E3C"/>
    <w:rsid w:val="00D30371"/>
    <w:rsid w:val="00D426A1"/>
    <w:rsid w:val="00D5141F"/>
    <w:rsid w:val="00D520AD"/>
    <w:rsid w:val="00D60507"/>
    <w:rsid w:val="00D672DF"/>
    <w:rsid w:val="00D8095F"/>
    <w:rsid w:val="00DB53FA"/>
    <w:rsid w:val="00DD523C"/>
    <w:rsid w:val="00DE7911"/>
    <w:rsid w:val="00E20754"/>
    <w:rsid w:val="00E21DB1"/>
    <w:rsid w:val="00E263C2"/>
    <w:rsid w:val="00E419BC"/>
    <w:rsid w:val="00E57C16"/>
    <w:rsid w:val="00E6178D"/>
    <w:rsid w:val="00E67B6F"/>
    <w:rsid w:val="00E757D2"/>
    <w:rsid w:val="00E8159B"/>
    <w:rsid w:val="00E81F09"/>
    <w:rsid w:val="00E84078"/>
    <w:rsid w:val="00E93D30"/>
    <w:rsid w:val="00E969BD"/>
    <w:rsid w:val="00EA261F"/>
    <w:rsid w:val="00EA434C"/>
    <w:rsid w:val="00EB367C"/>
    <w:rsid w:val="00EC0A4A"/>
    <w:rsid w:val="00ED28E6"/>
    <w:rsid w:val="00ED4A43"/>
    <w:rsid w:val="00EE06CF"/>
    <w:rsid w:val="00EF58E4"/>
    <w:rsid w:val="00F00846"/>
    <w:rsid w:val="00F130E4"/>
    <w:rsid w:val="00F1471F"/>
    <w:rsid w:val="00F3398D"/>
    <w:rsid w:val="00F341C6"/>
    <w:rsid w:val="00F4750B"/>
    <w:rsid w:val="00F637A8"/>
    <w:rsid w:val="00F7306D"/>
    <w:rsid w:val="00F86CB2"/>
    <w:rsid w:val="00F86D73"/>
    <w:rsid w:val="00F9392F"/>
    <w:rsid w:val="00F94738"/>
    <w:rsid w:val="00FA2EF3"/>
    <w:rsid w:val="00FB69B2"/>
    <w:rsid w:val="00FC108E"/>
    <w:rsid w:val="00FC5B09"/>
    <w:rsid w:val="00FD46F4"/>
    <w:rsid w:val="00FE0AF7"/>
    <w:rsid w:val="00FE52C9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4D7E415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480DE0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pl-PL"/>
    </w:rPr>
  </w:style>
  <w:style w:type="paragraph" w:styleId="berschrift1">
    <w:name w:val="heading 1"/>
    <w:basedOn w:val="Standard"/>
    <w:link w:val="berschrift1Zeichen"/>
    <w:uiPriority w:val="99"/>
    <w:qFormat/>
    <w:pPr>
      <w:keepNext/>
      <w:keepLines/>
      <w:pageBreakBefore/>
      <w:spacing w:before="480" w:after="240" w:line="280" w:lineRule="atLeast"/>
      <w:outlineLvl w:val="0"/>
    </w:pPr>
    <w:rPr>
      <w:b/>
      <w:bCs/>
      <w:sz w:val="32"/>
      <w:szCs w:val="32"/>
    </w:rPr>
  </w:style>
  <w:style w:type="paragraph" w:styleId="berschrift2">
    <w:name w:val="heading 2"/>
    <w:basedOn w:val="berschrift1"/>
    <w:next w:val="berschrift3"/>
    <w:link w:val="berschrift2Zeichen"/>
    <w:uiPriority w:val="99"/>
    <w:qFormat/>
    <w:pPr>
      <w:pageBreakBefore w:val="0"/>
      <w:spacing w:before="240" w:after="120"/>
      <w:outlineLvl w:val="1"/>
    </w:pPr>
    <w:rPr>
      <w:sz w:val="28"/>
      <w:szCs w:val="28"/>
    </w:rPr>
  </w:style>
  <w:style w:type="paragraph" w:styleId="berschrift3">
    <w:name w:val="heading 3"/>
    <w:basedOn w:val="berschrift2"/>
    <w:next w:val="Standard"/>
    <w:link w:val="berschrift3Zeichen"/>
    <w:uiPriority w:val="99"/>
    <w:qFormat/>
    <w:pPr>
      <w:keepNext w:val="0"/>
      <w:spacing w:after="240" w:line="240" w:lineRule="atLeast"/>
      <w:outlineLvl w:val="2"/>
    </w:pPr>
    <w:rPr>
      <w:sz w:val="26"/>
      <w:szCs w:val="26"/>
    </w:rPr>
  </w:style>
  <w:style w:type="paragraph" w:styleId="berschrift4">
    <w:name w:val="heading 4"/>
    <w:basedOn w:val="berschrift3"/>
    <w:next w:val="Standard"/>
    <w:link w:val="berschrift4Zeichen"/>
    <w:uiPriority w:val="99"/>
    <w:qFormat/>
    <w:pPr>
      <w:spacing w:line="240" w:lineRule="auto"/>
      <w:outlineLvl w:val="3"/>
    </w:pPr>
    <w:rPr>
      <w:sz w:val="20"/>
      <w:szCs w:val="20"/>
    </w:rPr>
  </w:style>
  <w:style w:type="paragraph" w:styleId="berschrift5">
    <w:name w:val="heading 5"/>
    <w:basedOn w:val="Standard"/>
    <w:next w:val="Standardeinzug"/>
    <w:link w:val="berschrift5Zeichen"/>
    <w:uiPriority w:val="99"/>
    <w:qFormat/>
    <w:pPr>
      <w:ind w:left="708"/>
      <w:outlineLvl w:val="4"/>
    </w:pPr>
    <w:rPr>
      <w:rFonts w:ascii="Courier" w:hAnsi="Courier" w:cs="Courier"/>
      <w:b/>
      <w:bCs/>
    </w:rPr>
  </w:style>
  <w:style w:type="paragraph" w:styleId="berschrift6">
    <w:name w:val="heading 6"/>
    <w:basedOn w:val="Standard"/>
    <w:next w:val="Standardeinzug"/>
    <w:link w:val="berschrift6Zeichen"/>
    <w:uiPriority w:val="99"/>
    <w:qFormat/>
    <w:pPr>
      <w:ind w:left="708"/>
      <w:outlineLvl w:val="5"/>
    </w:pPr>
    <w:rPr>
      <w:rFonts w:ascii="Courier" w:hAnsi="Courier" w:cs="Courier"/>
      <w:u w:val="single"/>
    </w:rPr>
  </w:style>
  <w:style w:type="paragraph" w:styleId="berschrift7">
    <w:name w:val="heading 7"/>
    <w:basedOn w:val="Standard"/>
    <w:next w:val="Standardeinzug"/>
    <w:link w:val="berschrift7Zeichen"/>
    <w:uiPriority w:val="99"/>
    <w:qFormat/>
    <w:pPr>
      <w:ind w:left="708"/>
      <w:outlineLvl w:val="6"/>
    </w:pPr>
    <w:rPr>
      <w:rFonts w:ascii="Courier" w:hAnsi="Courier" w:cs="Courier"/>
      <w:i/>
      <w:iCs/>
    </w:rPr>
  </w:style>
  <w:style w:type="paragraph" w:styleId="berschrift8">
    <w:name w:val="heading 8"/>
    <w:basedOn w:val="Standard"/>
    <w:next w:val="Standardeinzug"/>
    <w:link w:val="berschrift8Zeichen"/>
    <w:uiPriority w:val="99"/>
    <w:qFormat/>
    <w:pPr>
      <w:ind w:left="708"/>
      <w:outlineLvl w:val="7"/>
    </w:pPr>
    <w:rPr>
      <w:rFonts w:ascii="Courier" w:hAnsi="Courier" w:cs="Courier"/>
      <w:i/>
      <w:iCs/>
    </w:rPr>
  </w:style>
  <w:style w:type="paragraph" w:styleId="berschrift9">
    <w:name w:val="heading 9"/>
    <w:basedOn w:val="Standard"/>
    <w:next w:val="Standardeinzug"/>
    <w:link w:val="berschrift9Zeichen"/>
    <w:uiPriority w:val="99"/>
    <w:qFormat/>
    <w:pPr>
      <w:ind w:left="708"/>
      <w:outlineLvl w:val="8"/>
    </w:pPr>
    <w:rPr>
      <w:rFonts w:ascii="Courier" w:hAnsi="Courier" w:cs="Courier"/>
      <w:i/>
      <w:i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de-DE"/>
    </w:rPr>
  </w:style>
  <w:style w:type="character" w:customStyle="1" w:styleId="berschrift2Zeichen">
    <w:name w:val="Überschrift 2 Zeichen"/>
    <w:link w:val="berschrift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de-DE"/>
    </w:rPr>
  </w:style>
  <w:style w:type="character" w:customStyle="1" w:styleId="berschrift3Zeichen">
    <w:name w:val="Überschrift 3 Zeichen"/>
    <w:link w:val="berschrift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de-DE"/>
    </w:rPr>
  </w:style>
  <w:style w:type="character" w:customStyle="1" w:styleId="berschrift4Zeichen">
    <w:name w:val="Überschrift 4 Zeichen"/>
    <w:link w:val="berschrift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 w:eastAsia="de-DE"/>
    </w:rPr>
  </w:style>
  <w:style w:type="character" w:customStyle="1" w:styleId="berschrift5Zeichen">
    <w:name w:val="Überschrift 5 Zeichen"/>
    <w:link w:val="berschrift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eichen">
    <w:name w:val="Überschrift 6 Zeichen"/>
    <w:link w:val="berschrift6"/>
    <w:uiPriority w:val="9"/>
    <w:semiHidden/>
    <w:locked/>
    <w:rPr>
      <w:rFonts w:ascii="Calibri" w:eastAsia="Times New Roman" w:hAnsi="Calibri" w:cs="Times New Roman"/>
      <w:b/>
      <w:bCs/>
      <w:lang w:val="x-none" w:eastAsia="de-DE"/>
    </w:rPr>
  </w:style>
  <w:style w:type="character" w:customStyle="1" w:styleId="berschrift7Zeichen">
    <w:name w:val="Überschrift 7 Zeichen"/>
    <w:link w:val="berschrift7"/>
    <w:uiPriority w:val="9"/>
    <w:semiHidden/>
    <w:locked/>
    <w:rPr>
      <w:rFonts w:ascii="Calibri" w:eastAsia="Times New Roman" w:hAnsi="Calibri" w:cs="Times New Roman"/>
      <w:sz w:val="24"/>
      <w:szCs w:val="24"/>
      <w:lang w:val="x-none" w:eastAsia="de-DE"/>
    </w:rPr>
  </w:style>
  <w:style w:type="character" w:customStyle="1" w:styleId="berschrift8Zeichen">
    <w:name w:val="Überschrift 8 Zeichen"/>
    <w:link w:val="berschrift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x-none" w:eastAsia="de-DE"/>
    </w:rPr>
  </w:style>
  <w:style w:type="character" w:customStyle="1" w:styleId="berschrift9Zeichen">
    <w:name w:val="Überschrift 9 Zeichen"/>
    <w:link w:val="berschrift9"/>
    <w:uiPriority w:val="9"/>
    <w:semiHidden/>
    <w:locked/>
    <w:rPr>
      <w:rFonts w:ascii="Cambria" w:eastAsia="Times New Roman" w:hAnsi="Cambria" w:cs="Times New Roman"/>
      <w:lang w:val="x-none" w:eastAsia="de-DE"/>
    </w:rPr>
  </w:style>
  <w:style w:type="paragraph" w:styleId="Kopfzeile">
    <w:name w:val="header"/>
    <w:basedOn w:val="Standard"/>
    <w:link w:val="KopfzeileZeichen"/>
    <w:uiPriority w:val="99"/>
    <w:pPr>
      <w:tabs>
        <w:tab w:val="center" w:pos="4819"/>
        <w:tab w:val="right" w:pos="9071"/>
      </w:tabs>
    </w:pPr>
  </w:style>
  <w:style w:type="character" w:customStyle="1" w:styleId="KopfzeileZeichen">
    <w:name w:val="Kopfzeile Zeichen"/>
    <w:link w:val="Kopfzeile"/>
    <w:uiPriority w:val="99"/>
    <w:semiHidden/>
    <w:locked/>
    <w:rPr>
      <w:rFonts w:ascii="Arial" w:hAnsi="Arial" w:cs="Arial"/>
      <w:lang w:val="x-none" w:eastAsia="de-DE"/>
    </w:r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eichen">
    <w:name w:val="Fußzeile Zeichen"/>
    <w:link w:val="Fuzeile"/>
    <w:uiPriority w:val="99"/>
    <w:semiHidden/>
    <w:locked/>
    <w:rPr>
      <w:rFonts w:ascii="Arial" w:hAnsi="Arial" w:cs="Arial"/>
      <w:lang w:val="x-none" w:eastAsia="de-DE"/>
    </w:rPr>
  </w:style>
  <w:style w:type="paragraph" w:styleId="Funotentext">
    <w:name w:val="footnote text"/>
    <w:basedOn w:val="Standard"/>
    <w:link w:val="FunotentextZeichen"/>
    <w:uiPriority w:val="99"/>
    <w:semiHidden/>
  </w:style>
  <w:style w:type="character" w:customStyle="1" w:styleId="FunotentextZeichen">
    <w:name w:val="Fußnotentext Zeichen"/>
    <w:link w:val="Fu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character" w:styleId="Funotenzeichen">
    <w:name w:val="footnote reference"/>
    <w:uiPriority w:val="99"/>
    <w:semiHidden/>
    <w:rPr>
      <w:rFonts w:cs="Times New Roman"/>
      <w:position w:val="6"/>
      <w:sz w:val="16"/>
      <w:szCs w:val="16"/>
    </w:rPr>
  </w:style>
  <w:style w:type="paragraph" w:styleId="Standardeinzug">
    <w:name w:val="Normal Indent"/>
    <w:basedOn w:val="Standard"/>
    <w:uiPriority w:val="99"/>
    <w:pPr>
      <w:spacing w:before="240" w:line="340" w:lineRule="exact"/>
      <w:jc w:val="both"/>
    </w:pPr>
  </w:style>
  <w:style w:type="paragraph" w:styleId="Endnotentext">
    <w:name w:val="endnote text"/>
    <w:basedOn w:val="Standard"/>
    <w:link w:val="EndnotentextZeichen"/>
    <w:uiPriority w:val="99"/>
    <w:semiHidden/>
  </w:style>
  <w:style w:type="character" w:customStyle="1" w:styleId="EndnotentextZeichen">
    <w:name w:val="Endnotentext Zeichen"/>
    <w:link w:val="Endnotentext"/>
    <w:uiPriority w:val="99"/>
    <w:semiHidden/>
    <w:locked/>
    <w:rPr>
      <w:rFonts w:ascii="Arial" w:hAnsi="Arial" w:cs="Arial"/>
      <w:sz w:val="20"/>
      <w:szCs w:val="20"/>
      <w:lang w:val="x-none" w:eastAsia="de-DE"/>
    </w:rPr>
  </w:style>
  <w:style w:type="paragraph" w:styleId="Liste">
    <w:name w:val="List"/>
    <w:basedOn w:val="Standard"/>
    <w:uiPriority w:val="99"/>
  </w:style>
  <w:style w:type="paragraph" w:customStyle="1" w:styleId="Feld">
    <w:name w:val="Feld"/>
    <w:basedOn w:val="Standard"/>
    <w:uiPriority w:val="99"/>
    <w:pPr>
      <w:keepNext/>
      <w:keepLines/>
      <w:spacing w:after="120"/>
      <w:jc w:val="both"/>
    </w:pPr>
    <w:rPr>
      <w:b/>
      <w:bCs/>
      <w:sz w:val="18"/>
      <w:szCs w:val="18"/>
    </w:rPr>
  </w:style>
  <w:style w:type="paragraph" w:styleId="Verzeichnis1">
    <w:name w:val="toc 1"/>
    <w:basedOn w:val="Standard"/>
    <w:next w:val="Standard"/>
    <w:autoRedefine/>
    <w:uiPriority w:val="99"/>
    <w:semiHidden/>
    <w:pPr>
      <w:spacing w:before="240"/>
      <w:ind w:right="1588"/>
    </w:pPr>
    <w:rPr>
      <w:b/>
      <w:bCs/>
      <w:sz w:val="20"/>
      <w:szCs w:val="20"/>
    </w:rPr>
  </w:style>
  <w:style w:type="paragraph" w:styleId="Verzeichnis2">
    <w:name w:val="toc 2"/>
    <w:basedOn w:val="Verzeichnis1"/>
    <w:next w:val="Standard"/>
    <w:autoRedefine/>
    <w:uiPriority w:val="99"/>
    <w:semiHidden/>
    <w:pPr>
      <w:ind w:left="567"/>
    </w:pPr>
    <w:rPr>
      <w:b w:val="0"/>
      <w:bCs w:val="0"/>
    </w:rPr>
  </w:style>
  <w:style w:type="character" w:styleId="Seitenzahl">
    <w:name w:val="page number"/>
    <w:uiPriority w:val="99"/>
    <w:rPr>
      <w:rFonts w:cs="Times New Roman"/>
    </w:rPr>
  </w:style>
  <w:style w:type="character" w:styleId="Link">
    <w:name w:val="Hyperlink"/>
    <w:uiPriority w:val="99"/>
    <w:rPr>
      <w:rFonts w:cs="Times New Roman"/>
      <w:color w:val="0000FF"/>
      <w:u w:val="single"/>
    </w:rPr>
  </w:style>
  <w:style w:type="character" w:styleId="GesichteterLink">
    <w:name w:val="FollowedHyperlink"/>
    <w:uiPriority w:val="99"/>
    <w:rPr>
      <w:rFonts w:cs="Times New Roman"/>
      <w:color w:val="800080"/>
      <w:u w:val="single"/>
    </w:rPr>
  </w:style>
  <w:style w:type="paragraph" w:customStyle="1" w:styleId="Standard2">
    <w:name w:val="Standard2"/>
    <w:basedOn w:val="Standard"/>
    <w:uiPriority w:val="99"/>
    <w:pPr>
      <w:numPr>
        <w:numId w:val="1"/>
      </w:numPr>
      <w:spacing w:before="240" w:line="340" w:lineRule="exact"/>
      <w:jc w:val="both"/>
    </w:pPr>
  </w:style>
  <w:style w:type="paragraph" w:customStyle="1" w:styleId="ColorfulList-Accent11">
    <w:name w:val="Colorful List - Accent 11"/>
    <w:basedOn w:val="Standard"/>
    <w:uiPriority w:val="34"/>
    <w:qFormat/>
    <w:rsid w:val="001B6181"/>
    <w:pPr>
      <w:ind w:left="708"/>
      <w:textAlignment w:val="auto"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24620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624620"/>
    <w:rPr>
      <w:rFonts w:ascii="Tahoma" w:hAnsi="Tahoma" w:cs="Tahoma"/>
      <w:sz w:val="16"/>
      <w:szCs w:val="16"/>
      <w:lang w:val="pl-PL"/>
    </w:rPr>
  </w:style>
  <w:style w:type="character" w:styleId="Kommentarzeichen">
    <w:name w:val="annotation reference"/>
    <w:uiPriority w:val="99"/>
    <w:semiHidden/>
    <w:unhideWhenUsed/>
    <w:rsid w:val="00D00F87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00F87"/>
    <w:rPr>
      <w:sz w:val="20"/>
      <w:szCs w:val="20"/>
    </w:rPr>
  </w:style>
  <w:style w:type="character" w:customStyle="1" w:styleId="KommentartextZeichen">
    <w:name w:val="Kommentartext Zeichen"/>
    <w:link w:val="Kommentartext"/>
    <w:uiPriority w:val="99"/>
    <w:semiHidden/>
    <w:rsid w:val="00D00F87"/>
    <w:rPr>
      <w:rFonts w:ascii="Arial" w:hAnsi="Arial" w:cs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00F87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D00F87"/>
    <w:rPr>
      <w:rFonts w:ascii="Arial" w:hAnsi="Arial" w:cs="Arial"/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help.gv.at/Portal.Node/hlpd/public/content/36/Seite.360510.html" TargetMode="External"/><Relationship Id="rId20" Type="http://schemas.microsoft.com/office/2011/relationships/people" Target="people.xml"/><Relationship Id="rId10" Type="http://schemas.openxmlformats.org/officeDocument/2006/relationships/hyperlink" Target="https://www.help.gv.at/Portal.Node/hlpd/public/content/8/Seite.080710.html" TargetMode="External"/><Relationship Id="rId11" Type="http://schemas.openxmlformats.org/officeDocument/2006/relationships/hyperlink" Target="https://www.help.gv.at/Portal.Node/hlpd/public/content/8/Seite.080600.html" TargetMode="External"/><Relationship Id="rId12" Type="http://schemas.openxmlformats.org/officeDocument/2006/relationships/hyperlink" Target="https://www.help.gv.at/Portal.Node/hlpd/public/content/21/Seite.210301.html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header" Target="header3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help.gv.at/Portal.Node/hlpd/public/content/36/Seite.360510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vorlagen\ADVOFORM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\wwvorlagen\ADVOFORM.DOT</Template>
  <TotalTime>0</TotalTime>
  <Pages>4</Pages>
  <Words>3323</Words>
  <Characters>20938</Characters>
  <Application>Microsoft Macintosh Word</Application>
  <DocSecurity>0</DocSecurity>
  <Lines>174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>LLE</Company>
  <LinksUpToDate>false</LinksUpToDate>
  <CharactersWithSpaces>24213</CharactersWithSpaces>
  <SharedDoc>false</SharedDoc>
  <HLinks>
    <vt:vector size="54" baseType="variant">
      <vt:variant>
        <vt:i4>262172</vt:i4>
      </vt:variant>
      <vt:variant>
        <vt:i4>24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https://www.help.gv.at/linkaufloesung/applikation-flow?flow=LO&amp;quelle=HELP&amp;leistung=LA-HP-GL-Aerztegesetz</vt:lpwstr>
      </vt:variant>
      <vt:variant>
        <vt:lpwstr/>
      </vt:variant>
      <vt:variant>
        <vt:i4>983059</vt:i4>
      </vt:variant>
      <vt:variant>
        <vt:i4>21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https://www.help.gv.at/linkaufloesung/applikation-flow?flow=LO&amp;quelle=HELP&amp;leistung=LA-HP-GL-GuKG</vt:lpwstr>
      </vt:variant>
      <vt:variant>
        <vt:lpwstr/>
      </vt:variant>
      <vt:variant>
        <vt:i4>1245187</vt:i4>
      </vt:variant>
      <vt:variant>
        <vt:i4>18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https://www.help.gv.at/linkaufloesung/applikation-flow?flow=LO&amp;quelle=HELP&amp;leistung=LA-HP-GL-GewO</vt:lpwstr>
      </vt:variant>
      <vt:variant>
        <vt:lpwstr/>
      </vt:variant>
      <vt:variant>
        <vt:i4>8323192</vt:i4>
      </vt:variant>
      <vt:variant>
        <vt:i4>15</vt:i4>
      </vt:variant>
      <vt:variant>
        <vt:i4>0</vt:i4>
      </vt:variant>
      <vt:variant>
        <vt:i4>5</vt:i4>
      </vt:variant>
      <vt:variant>
        <vt:lpwstr>https://www.help.gv.at/linkaufloesung/applikation-flow?flow=LO&amp;quelle=HELP&amp;leistung=LA-HP-GL-Hausbetreuung</vt:lpwstr>
      </vt:variant>
      <vt:variant>
        <vt:lpwstr/>
      </vt:variant>
      <vt:variant>
        <vt:i4>6422560</vt:i4>
      </vt:variant>
      <vt:variant>
        <vt:i4>12</vt:i4>
      </vt:variant>
      <vt:variant>
        <vt:i4>0</vt:i4>
      </vt:variant>
      <vt:variant>
        <vt:i4>5</vt:i4>
      </vt:variant>
      <vt:variant>
        <vt:lpwstr>https://www.help.gv.at/Portal.Node/hlpd/public/content/21/Seite.210301.html</vt:lpwstr>
      </vt:variant>
      <vt:variant>
        <vt:lpwstr/>
      </vt:variant>
      <vt:variant>
        <vt:i4>3604525</vt:i4>
      </vt:variant>
      <vt:variant>
        <vt:i4>9</vt:i4>
      </vt:variant>
      <vt:variant>
        <vt:i4>0</vt:i4>
      </vt:variant>
      <vt:variant>
        <vt:i4>5</vt:i4>
      </vt:variant>
      <vt:variant>
        <vt:lpwstr>https://www.help.gv.at/Portal.Node/hlpd/public/content/8/Seite.080600.html</vt:lpwstr>
      </vt:variant>
      <vt:variant>
        <vt:lpwstr/>
      </vt:variant>
      <vt:variant>
        <vt:i4>3538988</vt:i4>
      </vt:variant>
      <vt:variant>
        <vt:i4>6</vt:i4>
      </vt:variant>
      <vt:variant>
        <vt:i4>0</vt:i4>
      </vt:variant>
      <vt:variant>
        <vt:i4>5</vt:i4>
      </vt:variant>
      <vt:variant>
        <vt:lpwstr>https://www.help.gv.at/Portal.Node/hlpd/public/content/8/Seite.080710.html</vt:lpwstr>
      </vt:variant>
      <vt:variant>
        <vt:lpwstr/>
      </vt:variant>
      <vt:variant>
        <vt:i4>6488103</vt:i4>
      </vt:variant>
      <vt:variant>
        <vt:i4>3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  <vt:variant>
        <vt:i4>6488103</vt:i4>
      </vt:variant>
      <vt:variant>
        <vt:i4>0</vt:i4>
      </vt:variant>
      <vt:variant>
        <vt:i4>0</vt:i4>
      </vt:variant>
      <vt:variant>
        <vt:i4>5</vt:i4>
      </vt:variant>
      <vt:variant>
        <vt:lpwstr>https://www.help.gv.at/Portal.Node/hlpd/public/content/36/Seite.360510.html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>FachverbWKO/Vertrag</dc:subject>
  <dc:creator>PB</dc:creator>
  <cp:keywords>PB</cp:keywords>
  <cp:lastModifiedBy>Irene Fauland</cp:lastModifiedBy>
  <cp:revision>2</cp:revision>
  <cp:lastPrinted>2016-06-30T08:06:00Z</cp:lastPrinted>
  <dcterms:created xsi:type="dcterms:W3CDTF">2018-07-19T13:13:00Z</dcterms:created>
  <dcterms:modified xsi:type="dcterms:W3CDTF">2020-09-19T16:05:00Z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