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855"/>
        <w:gridCol w:w="564"/>
        <w:gridCol w:w="1145"/>
        <w:gridCol w:w="839"/>
        <w:gridCol w:w="3204"/>
      </w:tblGrid>
      <w:tr w:rsidR="00F0110A" w:rsidRPr="00E13079" w14:paraId="3B270474" w14:textId="77777777" w:rsidTr="00C95E8F">
        <w:trPr>
          <w:trHeight w:val="813"/>
        </w:trPr>
        <w:tc>
          <w:tcPr>
            <w:tcW w:w="5000" w:type="pct"/>
            <w:gridSpan w:val="6"/>
            <w:tcBorders>
              <w:top w:val="single" w:sz="4" w:space="0" w:color="auto"/>
              <w:left w:val="single" w:sz="4" w:space="0" w:color="auto"/>
              <w:bottom w:val="single" w:sz="4" w:space="0" w:color="auto"/>
              <w:right w:val="single" w:sz="4" w:space="0" w:color="auto"/>
            </w:tcBorders>
            <w:hideMark/>
          </w:tcPr>
          <w:p w14:paraId="027D174B" w14:textId="77777777" w:rsidR="00F0110A" w:rsidRPr="00E13079" w:rsidRDefault="008F3CFE" w:rsidP="00E13079">
            <w:pPr>
              <w:jc w:val="center"/>
              <w:rPr>
                <w:sz w:val="24"/>
                <w:szCs w:val="24"/>
              </w:rPr>
            </w:pPr>
            <w:r w:rsidRPr="00E13079">
              <w:rPr>
                <w:b/>
                <w:sz w:val="24"/>
                <w:szCs w:val="24"/>
                <w:u w:val="single"/>
              </w:rPr>
              <w:t>M e l l é k l e t/ B 2</w:t>
            </w:r>
            <w:r w:rsidRPr="00E13079">
              <w:rPr>
                <w:b/>
                <w:sz w:val="24"/>
                <w:szCs w:val="24"/>
                <w:u w:val="single"/>
              </w:rPr>
              <w:br/>
            </w:r>
            <w:r w:rsidRPr="00E13079">
              <w:rPr>
                <w:sz w:val="24"/>
                <w:szCs w:val="24"/>
              </w:rPr>
              <w:t xml:space="preserve"> (az ápolási gondozási szerződéshez)</w:t>
            </w:r>
          </w:p>
          <w:p w14:paraId="13F33D1D" w14:textId="77777777" w:rsidR="00F0110A" w:rsidRPr="00E13079" w:rsidRDefault="008F3CFE" w:rsidP="00E13079">
            <w:pPr>
              <w:jc w:val="center"/>
              <w:rPr>
                <w:sz w:val="24"/>
                <w:szCs w:val="24"/>
              </w:rPr>
            </w:pPr>
            <w:r w:rsidRPr="00E13079">
              <w:rPr>
                <w:sz w:val="24"/>
                <w:szCs w:val="24"/>
              </w:rPr>
              <w:br/>
              <w:t>Gyógyászati eszközök szükségessége</w:t>
            </w:r>
          </w:p>
          <w:p w14:paraId="757C4319" w14:textId="77777777" w:rsidR="00F0110A" w:rsidRPr="00E13079" w:rsidRDefault="00F0110A" w:rsidP="001F38D4">
            <w:pPr>
              <w:ind w:left="601" w:hanging="601"/>
              <w:rPr>
                <w:sz w:val="18"/>
                <w:szCs w:val="18"/>
              </w:rPr>
            </w:pPr>
          </w:p>
        </w:tc>
      </w:tr>
      <w:tr w:rsidR="00F0110A" w:rsidRPr="00E13079" w14:paraId="2AFC5F16" w14:textId="77777777" w:rsidTr="00C95E8F">
        <w:trPr>
          <w:trHeight w:val="291"/>
        </w:trPr>
        <w:tc>
          <w:tcPr>
            <w:tcW w:w="5000" w:type="pct"/>
            <w:gridSpan w:val="6"/>
            <w:tcBorders>
              <w:top w:val="single" w:sz="4" w:space="0" w:color="auto"/>
              <w:left w:val="single" w:sz="4" w:space="0" w:color="auto"/>
              <w:bottom w:val="single" w:sz="4" w:space="0" w:color="auto"/>
              <w:right w:val="single" w:sz="4" w:space="0" w:color="auto"/>
            </w:tcBorders>
          </w:tcPr>
          <w:p w14:paraId="62E29F0B" w14:textId="77777777" w:rsidR="00F0110A" w:rsidRPr="00E13079" w:rsidRDefault="008F3CFE" w:rsidP="001F38D4">
            <w:pPr>
              <w:numPr>
                <w:ilvl w:val="0"/>
                <w:numId w:val="8"/>
              </w:numPr>
              <w:textAlignment w:val="auto"/>
              <w:rPr>
                <w:b/>
                <w:sz w:val="20"/>
                <w:szCs w:val="20"/>
              </w:rPr>
            </w:pPr>
            <w:r w:rsidRPr="00E13079">
              <w:rPr>
                <w:b/>
                <w:sz w:val="20"/>
                <w:szCs w:val="20"/>
              </w:rPr>
              <w:t>Az ápolást igénylő személyes adatai</w:t>
            </w:r>
          </w:p>
        </w:tc>
      </w:tr>
      <w:tr w:rsidR="00F0110A" w:rsidRPr="00E13079" w14:paraId="3B15D639" w14:textId="77777777" w:rsidTr="00C95E8F">
        <w:trPr>
          <w:trHeight w:val="547"/>
        </w:trPr>
        <w:tc>
          <w:tcPr>
            <w:tcW w:w="2281" w:type="pct"/>
            <w:gridSpan w:val="2"/>
            <w:shd w:val="clear" w:color="auto" w:fill="auto"/>
          </w:tcPr>
          <w:p w14:paraId="2ED88CA9" w14:textId="77777777" w:rsidR="00F0110A" w:rsidRPr="00E13079" w:rsidRDefault="008F3CFE" w:rsidP="001F38D4">
            <w:pPr>
              <w:ind w:left="142"/>
              <w:rPr>
                <w:sz w:val="18"/>
                <w:szCs w:val="18"/>
              </w:rPr>
            </w:pPr>
            <w:r w:rsidRPr="00E13079">
              <w:rPr>
                <w:sz w:val="18"/>
                <w:szCs w:val="18"/>
              </w:rPr>
              <w:t>Név:</w:t>
            </w:r>
          </w:p>
        </w:tc>
        <w:tc>
          <w:tcPr>
            <w:tcW w:w="2719" w:type="pct"/>
            <w:gridSpan w:val="4"/>
            <w:shd w:val="clear" w:color="auto" w:fill="auto"/>
          </w:tcPr>
          <w:p w14:paraId="4498F5AD" w14:textId="77777777" w:rsidR="00F0110A" w:rsidRPr="00E13079" w:rsidRDefault="008F3CFE" w:rsidP="001F38D4">
            <w:pPr>
              <w:ind w:left="142"/>
              <w:rPr>
                <w:sz w:val="18"/>
                <w:szCs w:val="18"/>
              </w:rPr>
            </w:pPr>
            <w:r w:rsidRPr="00E13079">
              <w:rPr>
                <w:sz w:val="18"/>
                <w:szCs w:val="18"/>
              </w:rPr>
              <w:t>Cím:</w:t>
            </w:r>
          </w:p>
        </w:tc>
      </w:tr>
      <w:tr w:rsidR="00F0110A" w:rsidRPr="00E13079" w14:paraId="57806960" w14:textId="77777777" w:rsidTr="00C95E8F">
        <w:trPr>
          <w:trHeight w:val="555"/>
        </w:trPr>
        <w:tc>
          <w:tcPr>
            <w:tcW w:w="2281" w:type="pct"/>
            <w:gridSpan w:val="2"/>
            <w:shd w:val="clear" w:color="auto" w:fill="auto"/>
          </w:tcPr>
          <w:p w14:paraId="4FC82385" w14:textId="77777777" w:rsidR="00F0110A" w:rsidRPr="00E13079" w:rsidRDefault="008F3CFE" w:rsidP="001F38D4">
            <w:pPr>
              <w:ind w:left="142"/>
              <w:rPr>
                <w:sz w:val="18"/>
                <w:szCs w:val="18"/>
              </w:rPr>
            </w:pPr>
            <w:r w:rsidRPr="00E13079">
              <w:rPr>
                <w:sz w:val="18"/>
                <w:szCs w:val="18"/>
              </w:rPr>
              <w:t>Születési idő:</w:t>
            </w:r>
          </w:p>
        </w:tc>
        <w:tc>
          <w:tcPr>
            <w:tcW w:w="2719" w:type="pct"/>
            <w:gridSpan w:val="4"/>
            <w:shd w:val="clear" w:color="auto" w:fill="auto"/>
          </w:tcPr>
          <w:p w14:paraId="4C0784D9" w14:textId="77777777" w:rsidR="00F0110A" w:rsidRPr="00E13079" w:rsidRDefault="008F3CFE" w:rsidP="001F38D4">
            <w:pPr>
              <w:tabs>
                <w:tab w:val="left" w:pos="11096"/>
              </w:tabs>
              <w:ind w:left="142"/>
              <w:rPr>
                <w:sz w:val="18"/>
                <w:szCs w:val="18"/>
              </w:rPr>
            </w:pPr>
            <w:r w:rsidRPr="00E13079">
              <w:rPr>
                <w:sz w:val="18"/>
                <w:szCs w:val="18"/>
              </w:rPr>
              <w:t>E-mail:</w:t>
            </w:r>
          </w:p>
        </w:tc>
      </w:tr>
      <w:tr w:rsidR="00F0110A" w:rsidRPr="00E13079" w14:paraId="675C2665" w14:textId="77777777" w:rsidTr="00C95E8F">
        <w:trPr>
          <w:trHeight w:val="549"/>
        </w:trPr>
        <w:tc>
          <w:tcPr>
            <w:tcW w:w="2281" w:type="pct"/>
            <w:gridSpan w:val="2"/>
            <w:tcBorders>
              <w:top w:val="single" w:sz="4" w:space="0" w:color="auto"/>
              <w:left w:val="single" w:sz="4" w:space="0" w:color="auto"/>
              <w:right w:val="single" w:sz="4" w:space="0" w:color="auto"/>
            </w:tcBorders>
          </w:tcPr>
          <w:p w14:paraId="74575AF8" w14:textId="77777777" w:rsidR="00F0110A" w:rsidRPr="00E13079" w:rsidRDefault="008F3CFE" w:rsidP="001F38D4">
            <w:pPr>
              <w:ind w:left="142"/>
              <w:rPr>
                <w:sz w:val="18"/>
                <w:szCs w:val="18"/>
              </w:rPr>
            </w:pPr>
            <w:r w:rsidRPr="00E13079">
              <w:rPr>
                <w:sz w:val="18"/>
                <w:szCs w:val="18"/>
              </w:rPr>
              <w:t>Telefonszám:</w:t>
            </w:r>
          </w:p>
        </w:tc>
        <w:tc>
          <w:tcPr>
            <w:tcW w:w="2719" w:type="pct"/>
            <w:gridSpan w:val="4"/>
            <w:tcBorders>
              <w:top w:val="single" w:sz="4" w:space="0" w:color="auto"/>
              <w:left w:val="single" w:sz="4" w:space="0" w:color="auto"/>
              <w:right w:val="single" w:sz="4" w:space="0" w:color="auto"/>
            </w:tcBorders>
          </w:tcPr>
          <w:p w14:paraId="5649C6CA" w14:textId="77777777" w:rsidR="00F0110A" w:rsidRPr="00E13079" w:rsidRDefault="008F3CFE" w:rsidP="001F38D4">
            <w:pPr>
              <w:ind w:left="142"/>
              <w:rPr>
                <w:sz w:val="18"/>
                <w:szCs w:val="18"/>
              </w:rPr>
            </w:pPr>
            <w:r w:rsidRPr="00E13079">
              <w:rPr>
                <w:sz w:val="18"/>
                <w:szCs w:val="18"/>
              </w:rPr>
              <w:t>Telefax:</w:t>
            </w:r>
          </w:p>
        </w:tc>
      </w:tr>
      <w:tr w:rsidR="00F0110A" w:rsidRPr="00E13079" w14:paraId="29CFFEE4" w14:textId="77777777" w:rsidTr="00C95E8F">
        <w:trPr>
          <w:trHeight w:val="274"/>
        </w:trPr>
        <w:tc>
          <w:tcPr>
            <w:tcW w:w="5000" w:type="pct"/>
            <w:gridSpan w:val="6"/>
            <w:shd w:val="clear" w:color="auto" w:fill="auto"/>
          </w:tcPr>
          <w:p w14:paraId="5539E9ED" w14:textId="77777777" w:rsidR="00F0110A" w:rsidRPr="00E13079" w:rsidRDefault="008F3CFE" w:rsidP="001F38D4">
            <w:pPr>
              <w:numPr>
                <w:ilvl w:val="0"/>
                <w:numId w:val="29"/>
              </w:numPr>
              <w:rPr>
                <w:b/>
                <w:sz w:val="20"/>
                <w:szCs w:val="20"/>
              </w:rPr>
            </w:pPr>
            <w:r w:rsidRPr="00E13079">
              <w:rPr>
                <w:b/>
                <w:sz w:val="20"/>
                <w:szCs w:val="20"/>
              </w:rPr>
              <w:t>A szerződő fél személyes adatai</w:t>
            </w:r>
          </w:p>
        </w:tc>
      </w:tr>
      <w:tr w:rsidR="00F0110A" w:rsidRPr="00E13079" w14:paraId="5A87B537" w14:textId="77777777" w:rsidTr="00C95E8F">
        <w:trPr>
          <w:trHeight w:val="209"/>
        </w:trPr>
        <w:tc>
          <w:tcPr>
            <w:tcW w:w="5000" w:type="pct"/>
            <w:gridSpan w:val="6"/>
            <w:shd w:val="clear" w:color="auto" w:fill="auto"/>
          </w:tcPr>
          <w:p w14:paraId="2B7249D8" w14:textId="77777777" w:rsidR="00F0110A" w:rsidRPr="00E13079" w:rsidRDefault="008F3CFE" w:rsidP="00E13079">
            <w:pPr>
              <w:numPr>
                <w:ilvl w:val="1"/>
                <w:numId w:val="29"/>
              </w:numPr>
              <w:ind w:left="459" w:hanging="437"/>
              <w:rPr>
                <w:b/>
                <w:sz w:val="18"/>
                <w:szCs w:val="18"/>
              </w:rPr>
            </w:pPr>
            <w:r w:rsidRPr="00E13079">
              <w:rPr>
                <w:b/>
                <w:sz w:val="18"/>
                <w:szCs w:val="18"/>
              </w:rPr>
              <w:t>Megbízó</w:t>
            </w:r>
          </w:p>
        </w:tc>
      </w:tr>
      <w:tr w:rsidR="00F0110A" w:rsidRPr="00E13079" w14:paraId="13D5C958" w14:textId="77777777" w:rsidTr="00C95E8F">
        <w:trPr>
          <w:trHeight w:val="1293"/>
        </w:trPr>
        <w:tc>
          <w:tcPr>
            <w:tcW w:w="5000" w:type="pct"/>
            <w:gridSpan w:val="6"/>
            <w:shd w:val="clear" w:color="auto" w:fill="auto"/>
          </w:tcPr>
          <w:p w14:paraId="233FDF57" w14:textId="77777777" w:rsidR="00F0110A" w:rsidRPr="00E13079" w:rsidRDefault="008F3CFE" w:rsidP="001F38D4">
            <w:pPr>
              <w:numPr>
                <w:ilvl w:val="0"/>
                <w:numId w:val="30"/>
              </w:numPr>
              <w:spacing w:after="240"/>
              <w:ind w:left="714" w:hanging="357"/>
              <w:rPr>
                <w:b/>
                <w:sz w:val="18"/>
                <w:szCs w:val="18"/>
              </w:rPr>
            </w:pPr>
            <w:r w:rsidRPr="00E13079">
              <w:rPr>
                <w:b/>
                <w:sz w:val="18"/>
                <w:szCs w:val="18"/>
              </w:rPr>
              <w:t>Az ápolást igénylő személy</w:t>
            </w:r>
          </w:p>
          <w:p w14:paraId="6467D6B5" w14:textId="77777777" w:rsidR="00F0110A" w:rsidRPr="00E13079" w:rsidRDefault="008F3CFE" w:rsidP="001F38D4">
            <w:pPr>
              <w:numPr>
                <w:ilvl w:val="0"/>
                <w:numId w:val="30"/>
              </w:numPr>
              <w:spacing w:after="240"/>
              <w:ind w:left="714" w:hanging="357"/>
              <w:rPr>
                <w:b/>
                <w:sz w:val="18"/>
                <w:szCs w:val="18"/>
              </w:rPr>
            </w:pPr>
            <w:r w:rsidRPr="00E13079">
              <w:rPr>
                <w:b/>
                <w:sz w:val="18"/>
                <w:szCs w:val="18"/>
              </w:rPr>
              <w:t xml:space="preserve">Az ápolást igénylő személy </w:t>
            </w:r>
            <w:r w:rsidR="00BE16CA" w:rsidRPr="00E13079">
              <w:rPr>
                <w:b/>
                <w:sz w:val="18"/>
                <w:szCs w:val="18"/>
              </w:rPr>
              <w:t>képviselője</w:t>
            </w:r>
            <w:r w:rsidR="00BE16CA" w:rsidRPr="00E13079">
              <w:rPr>
                <w:sz w:val="18"/>
                <w:szCs w:val="18"/>
              </w:rPr>
              <w:t xml:space="preserve"> (</w:t>
            </w:r>
            <w:r w:rsidRPr="00E13079">
              <w:rPr>
                <w:sz w:val="18"/>
                <w:szCs w:val="18"/>
              </w:rPr>
              <w:t xml:space="preserve">pl. </w:t>
            </w:r>
            <w:r w:rsidR="00766EC5" w:rsidRPr="00766EC5">
              <w:rPr>
                <w:b/>
                <w:sz w:val="18"/>
                <w:szCs w:val="18"/>
              </w:rPr>
              <w:t>felnőttképviselet, jogi képviselő</w:t>
            </w:r>
            <w:r w:rsidR="00766EC5">
              <w:rPr>
                <w:sz w:val="14"/>
              </w:rPr>
              <w:t xml:space="preserve"> </w:t>
            </w:r>
            <w:r w:rsidRPr="00E13079">
              <w:rPr>
                <w:sz w:val="18"/>
                <w:szCs w:val="18"/>
              </w:rPr>
              <w:t>stb.)</w:t>
            </w:r>
          </w:p>
          <w:p w14:paraId="7EA4D03E" w14:textId="77777777" w:rsidR="00F0110A" w:rsidRPr="00E13079" w:rsidRDefault="008F3CFE" w:rsidP="00766EC5">
            <w:pPr>
              <w:numPr>
                <w:ilvl w:val="0"/>
                <w:numId w:val="30"/>
              </w:numPr>
              <w:ind w:left="714" w:hanging="357"/>
              <w:rPr>
                <w:b/>
                <w:sz w:val="18"/>
                <w:szCs w:val="18"/>
              </w:rPr>
            </w:pPr>
            <w:r w:rsidRPr="00E13079">
              <w:rPr>
                <w:b/>
                <w:sz w:val="18"/>
                <w:szCs w:val="18"/>
              </w:rPr>
              <w:t xml:space="preserve">Az ápolást igénylő személy javára eljáró más személy </w:t>
            </w:r>
            <w:r w:rsidRPr="00E13079">
              <w:rPr>
                <w:sz w:val="18"/>
                <w:szCs w:val="18"/>
              </w:rPr>
              <w:t xml:space="preserve">(pl. </w:t>
            </w:r>
            <w:r w:rsidR="00766EC5">
              <w:rPr>
                <w:sz w:val="18"/>
                <w:szCs w:val="18"/>
              </w:rPr>
              <w:t>felnőtt képviselő kijelölése</w:t>
            </w:r>
            <w:r w:rsidRPr="00E13079">
              <w:rPr>
                <w:sz w:val="18"/>
                <w:szCs w:val="18"/>
              </w:rPr>
              <w:t>)</w:t>
            </w:r>
          </w:p>
        </w:tc>
      </w:tr>
      <w:tr w:rsidR="00F0110A" w:rsidRPr="00E13079" w14:paraId="3CA78C15" w14:textId="77777777" w:rsidTr="00C95E8F">
        <w:trPr>
          <w:trHeight w:val="384"/>
        </w:trPr>
        <w:tc>
          <w:tcPr>
            <w:tcW w:w="2281" w:type="pct"/>
            <w:gridSpan w:val="2"/>
            <w:tcBorders>
              <w:bottom w:val="single" w:sz="4" w:space="0" w:color="auto"/>
            </w:tcBorders>
            <w:shd w:val="clear" w:color="auto" w:fill="auto"/>
          </w:tcPr>
          <w:p w14:paraId="0B9A0153" w14:textId="77777777" w:rsidR="00F0110A" w:rsidRPr="00E13079" w:rsidRDefault="008F3CFE" w:rsidP="001F38D4">
            <w:pPr>
              <w:ind w:left="142"/>
              <w:rPr>
                <w:sz w:val="18"/>
                <w:szCs w:val="18"/>
              </w:rPr>
            </w:pPr>
            <w:r w:rsidRPr="00E13079">
              <w:rPr>
                <w:sz w:val="18"/>
                <w:szCs w:val="18"/>
              </w:rPr>
              <w:t>Név:</w:t>
            </w:r>
          </w:p>
        </w:tc>
        <w:tc>
          <w:tcPr>
            <w:tcW w:w="2719" w:type="pct"/>
            <w:gridSpan w:val="4"/>
            <w:shd w:val="clear" w:color="auto" w:fill="auto"/>
          </w:tcPr>
          <w:p w14:paraId="2E318427" w14:textId="77777777" w:rsidR="00F0110A" w:rsidRPr="00E13079" w:rsidRDefault="008F3CFE" w:rsidP="001F38D4">
            <w:pPr>
              <w:ind w:left="142"/>
              <w:rPr>
                <w:sz w:val="18"/>
                <w:szCs w:val="18"/>
              </w:rPr>
            </w:pPr>
            <w:r w:rsidRPr="00E13079">
              <w:rPr>
                <w:sz w:val="18"/>
                <w:szCs w:val="18"/>
              </w:rPr>
              <w:t>Születési idő:</w:t>
            </w:r>
          </w:p>
        </w:tc>
      </w:tr>
      <w:tr w:rsidR="00F0110A" w:rsidRPr="00E13079" w14:paraId="14DAA5AA" w14:textId="77777777" w:rsidTr="00C95E8F">
        <w:trPr>
          <w:trHeight w:val="957"/>
        </w:trPr>
        <w:tc>
          <w:tcPr>
            <w:tcW w:w="2281" w:type="pct"/>
            <w:gridSpan w:val="2"/>
            <w:tcBorders>
              <w:top w:val="single" w:sz="4" w:space="0" w:color="auto"/>
              <w:left w:val="single" w:sz="4" w:space="0" w:color="auto"/>
              <w:bottom w:val="single" w:sz="4" w:space="0" w:color="auto"/>
              <w:right w:val="single" w:sz="4" w:space="0" w:color="auto"/>
            </w:tcBorders>
          </w:tcPr>
          <w:p w14:paraId="02B5D926" w14:textId="77777777" w:rsidR="00F0110A" w:rsidRPr="00E13079" w:rsidRDefault="008F3CFE" w:rsidP="001F38D4">
            <w:pPr>
              <w:ind w:left="142"/>
              <w:rPr>
                <w:sz w:val="18"/>
                <w:szCs w:val="18"/>
              </w:rPr>
            </w:pPr>
            <w:r w:rsidRPr="00E13079">
              <w:rPr>
                <w:sz w:val="18"/>
                <w:szCs w:val="18"/>
              </w:rPr>
              <w:t>Cím:</w:t>
            </w:r>
          </w:p>
        </w:tc>
        <w:tc>
          <w:tcPr>
            <w:tcW w:w="2719" w:type="pct"/>
            <w:gridSpan w:val="4"/>
            <w:tcBorders>
              <w:top w:val="single" w:sz="4" w:space="0" w:color="auto"/>
              <w:left w:val="single" w:sz="4" w:space="0" w:color="auto"/>
              <w:right w:val="single" w:sz="4" w:space="0" w:color="auto"/>
            </w:tcBorders>
          </w:tcPr>
          <w:p w14:paraId="15584047" w14:textId="77777777" w:rsidR="001F38D4" w:rsidRPr="00E13079" w:rsidRDefault="008F3CFE" w:rsidP="001F38D4">
            <w:pPr>
              <w:ind w:left="142"/>
              <w:rPr>
                <w:sz w:val="18"/>
                <w:szCs w:val="18"/>
              </w:rPr>
            </w:pPr>
            <w:r w:rsidRPr="00E13079">
              <w:rPr>
                <w:sz w:val="18"/>
                <w:szCs w:val="18"/>
              </w:rPr>
              <w:t>Képviselet esetén a képvisel</w:t>
            </w:r>
            <w:r w:rsidR="00AD5858" w:rsidRPr="00E13079">
              <w:rPr>
                <w:sz w:val="18"/>
                <w:szCs w:val="18"/>
              </w:rPr>
              <w:t>eti jogkör igazolása/</w:t>
            </w:r>
            <w:r w:rsidRPr="00E13079">
              <w:rPr>
                <w:sz w:val="18"/>
                <w:szCs w:val="18"/>
              </w:rPr>
              <w:t xml:space="preserve">(ügyviteli) </w:t>
            </w:r>
          </w:p>
          <w:p w14:paraId="75A6A37B" w14:textId="77777777" w:rsidR="00F0110A" w:rsidRPr="00E13079" w:rsidRDefault="008F3CFE" w:rsidP="001F38D4">
            <w:pPr>
              <w:ind w:left="142"/>
              <w:rPr>
                <w:sz w:val="18"/>
                <w:szCs w:val="18"/>
              </w:rPr>
            </w:pPr>
            <w:r w:rsidRPr="00E13079">
              <w:rPr>
                <w:sz w:val="18"/>
                <w:szCs w:val="18"/>
              </w:rPr>
              <w:t>meghatalmazás</w:t>
            </w:r>
            <w:r w:rsidR="00AD5858" w:rsidRPr="00E13079">
              <w:rPr>
                <w:sz w:val="18"/>
                <w:szCs w:val="18"/>
              </w:rPr>
              <w:t>/</w:t>
            </w:r>
            <w:r w:rsidRPr="00E13079">
              <w:rPr>
                <w:sz w:val="18"/>
                <w:szCs w:val="18"/>
              </w:rPr>
              <w:t>gondnokságról döntő bíróság határozata (pl. ügyvédi meghatalmazás):</w:t>
            </w:r>
            <w:r w:rsidRPr="00E13079">
              <w:rPr>
                <w:sz w:val="18"/>
                <w:szCs w:val="18"/>
              </w:rPr>
              <w:br/>
              <w:t>(az igazolás másolata mellékletként csatolandó)</w:t>
            </w:r>
          </w:p>
        </w:tc>
      </w:tr>
      <w:tr w:rsidR="00F0110A" w:rsidRPr="00E13079" w14:paraId="643FE06C" w14:textId="77777777" w:rsidTr="00C95E8F">
        <w:trPr>
          <w:trHeight w:val="481"/>
        </w:trPr>
        <w:tc>
          <w:tcPr>
            <w:tcW w:w="2281" w:type="pct"/>
            <w:gridSpan w:val="2"/>
            <w:tcBorders>
              <w:top w:val="single" w:sz="4" w:space="0" w:color="auto"/>
              <w:left w:val="single" w:sz="4" w:space="0" w:color="auto"/>
              <w:bottom w:val="single" w:sz="4" w:space="0" w:color="auto"/>
              <w:right w:val="single" w:sz="4" w:space="0" w:color="auto"/>
            </w:tcBorders>
          </w:tcPr>
          <w:p w14:paraId="23122787" w14:textId="77777777" w:rsidR="00F0110A" w:rsidRPr="00E13079" w:rsidRDefault="008F3CFE">
            <w:pPr>
              <w:ind w:left="142"/>
              <w:rPr>
                <w:sz w:val="18"/>
                <w:szCs w:val="18"/>
              </w:rPr>
            </w:pPr>
            <w:r w:rsidRPr="00E13079">
              <w:rPr>
                <w:sz w:val="18"/>
                <w:szCs w:val="18"/>
              </w:rPr>
              <w:t>Telefonszám:</w:t>
            </w:r>
          </w:p>
        </w:tc>
        <w:tc>
          <w:tcPr>
            <w:tcW w:w="2719" w:type="pct"/>
            <w:gridSpan w:val="4"/>
            <w:vMerge w:val="restart"/>
            <w:tcBorders>
              <w:top w:val="single" w:sz="4" w:space="0" w:color="auto"/>
              <w:left w:val="single" w:sz="4" w:space="0" w:color="auto"/>
              <w:right w:val="single" w:sz="4" w:space="0" w:color="auto"/>
            </w:tcBorders>
          </w:tcPr>
          <w:p w14:paraId="0A832570" w14:textId="77777777" w:rsidR="00F0110A" w:rsidRPr="00E13079" w:rsidRDefault="008F3CFE">
            <w:pPr>
              <w:ind w:left="142"/>
              <w:rPr>
                <w:sz w:val="18"/>
                <w:szCs w:val="18"/>
              </w:rPr>
            </w:pPr>
            <w:r w:rsidRPr="00E13079">
              <w:rPr>
                <w:sz w:val="18"/>
                <w:szCs w:val="18"/>
              </w:rPr>
              <w:t>E-mail:</w:t>
            </w:r>
          </w:p>
        </w:tc>
      </w:tr>
      <w:tr w:rsidR="00F0110A" w:rsidRPr="00E13079" w14:paraId="7DA66AF3" w14:textId="77777777" w:rsidTr="00C95E8F">
        <w:trPr>
          <w:trHeight w:val="477"/>
        </w:trPr>
        <w:tc>
          <w:tcPr>
            <w:tcW w:w="2281" w:type="pct"/>
            <w:gridSpan w:val="2"/>
            <w:tcBorders>
              <w:top w:val="single" w:sz="4" w:space="0" w:color="auto"/>
              <w:left w:val="single" w:sz="4" w:space="0" w:color="auto"/>
              <w:bottom w:val="single" w:sz="4" w:space="0" w:color="auto"/>
              <w:right w:val="single" w:sz="4" w:space="0" w:color="auto"/>
            </w:tcBorders>
          </w:tcPr>
          <w:p w14:paraId="01918BEB" w14:textId="77777777" w:rsidR="00F0110A" w:rsidRPr="00E13079" w:rsidRDefault="008F3CFE">
            <w:pPr>
              <w:ind w:left="142"/>
              <w:rPr>
                <w:sz w:val="18"/>
                <w:szCs w:val="18"/>
              </w:rPr>
            </w:pPr>
            <w:r w:rsidRPr="00E13079">
              <w:rPr>
                <w:sz w:val="18"/>
                <w:szCs w:val="18"/>
              </w:rPr>
              <w:t>Telefax:</w:t>
            </w:r>
          </w:p>
        </w:tc>
        <w:tc>
          <w:tcPr>
            <w:tcW w:w="2719" w:type="pct"/>
            <w:gridSpan w:val="4"/>
            <w:vMerge/>
            <w:tcBorders>
              <w:left w:val="single" w:sz="4" w:space="0" w:color="auto"/>
              <w:bottom w:val="single" w:sz="4" w:space="0" w:color="auto"/>
              <w:right w:val="single" w:sz="4" w:space="0" w:color="auto"/>
            </w:tcBorders>
          </w:tcPr>
          <w:p w14:paraId="47B17370" w14:textId="77777777" w:rsidR="00F0110A" w:rsidRPr="00E13079" w:rsidRDefault="00F0110A">
            <w:pPr>
              <w:ind w:left="142"/>
              <w:rPr>
                <w:sz w:val="18"/>
                <w:szCs w:val="18"/>
              </w:rPr>
            </w:pPr>
          </w:p>
        </w:tc>
      </w:tr>
      <w:tr w:rsidR="00F0110A" w:rsidRPr="00E13079" w14:paraId="6910BB27" w14:textId="77777777" w:rsidTr="00C95E8F">
        <w:trPr>
          <w:trHeight w:val="283"/>
        </w:trPr>
        <w:tc>
          <w:tcPr>
            <w:tcW w:w="5000" w:type="pct"/>
            <w:gridSpan w:val="6"/>
            <w:tcBorders>
              <w:top w:val="single" w:sz="4" w:space="0" w:color="auto"/>
              <w:left w:val="single" w:sz="4" w:space="0" w:color="auto"/>
              <w:bottom w:val="single" w:sz="4" w:space="0" w:color="auto"/>
              <w:right w:val="single" w:sz="4" w:space="0" w:color="auto"/>
            </w:tcBorders>
            <w:hideMark/>
          </w:tcPr>
          <w:p w14:paraId="7461DAB8" w14:textId="77777777" w:rsidR="00F0110A" w:rsidRPr="00E13079" w:rsidRDefault="008F3CFE">
            <w:pPr>
              <w:numPr>
                <w:ilvl w:val="1"/>
                <w:numId w:val="29"/>
              </w:numPr>
              <w:ind w:left="284" w:hanging="284"/>
              <w:textAlignment w:val="auto"/>
              <w:rPr>
                <w:b/>
                <w:sz w:val="18"/>
                <w:szCs w:val="18"/>
              </w:rPr>
            </w:pPr>
            <w:r w:rsidRPr="00E13079">
              <w:rPr>
                <w:b/>
                <w:sz w:val="18"/>
                <w:szCs w:val="18"/>
              </w:rPr>
              <w:t>Megbízott (ápolást végző cég)</w:t>
            </w:r>
          </w:p>
        </w:tc>
      </w:tr>
      <w:tr w:rsidR="00F0110A" w:rsidRPr="00E13079" w14:paraId="314383F6" w14:textId="77777777" w:rsidTr="00C95E8F">
        <w:trPr>
          <w:trHeight w:val="713"/>
        </w:trPr>
        <w:tc>
          <w:tcPr>
            <w:tcW w:w="2281" w:type="pct"/>
            <w:gridSpan w:val="2"/>
            <w:tcBorders>
              <w:top w:val="single" w:sz="4" w:space="0" w:color="auto"/>
              <w:left w:val="single" w:sz="4" w:space="0" w:color="auto"/>
              <w:bottom w:val="single" w:sz="4" w:space="0" w:color="auto"/>
              <w:right w:val="single" w:sz="4" w:space="0" w:color="auto"/>
            </w:tcBorders>
            <w:hideMark/>
          </w:tcPr>
          <w:p w14:paraId="41E8C02D" w14:textId="77777777" w:rsidR="00F0110A" w:rsidRPr="00E13079" w:rsidRDefault="008F3CFE">
            <w:pPr>
              <w:ind w:left="142"/>
              <w:rPr>
                <w:sz w:val="18"/>
                <w:szCs w:val="18"/>
              </w:rPr>
            </w:pPr>
            <w:r w:rsidRPr="00E13079">
              <w:rPr>
                <w:sz w:val="18"/>
                <w:szCs w:val="18"/>
              </w:rPr>
              <w:t>Név / Cég:</w:t>
            </w:r>
          </w:p>
        </w:tc>
        <w:tc>
          <w:tcPr>
            <w:tcW w:w="2719" w:type="pct"/>
            <w:gridSpan w:val="4"/>
            <w:tcBorders>
              <w:top w:val="single" w:sz="4" w:space="0" w:color="auto"/>
              <w:left w:val="single" w:sz="4" w:space="0" w:color="auto"/>
              <w:bottom w:val="single" w:sz="4" w:space="0" w:color="auto"/>
              <w:right w:val="single" w:sz="4" w:space="0" w:color="auto"/>
            </w:tcBorders>
            <w:hideMark/>
          </w:tcPr>
          <w:p w14:paraId="1921659A" w14:textId="77777777" w:rsidR="00F0110A" w:rsidRPr="00E13079" w:rsidRDefault="008F3CFE">
            <w:pPr>
              <w:ind w:left="142"/>
              <w:rPr>
                <w:sz w:val="18"/>
                <w:szCs w:val="18"/>
              </w:rPr>
            </w:pPr>
            <w:r w:rsidRPr="00E13079">
              <w:rPr>
                <w:sz w:val="18"/>
                <w:szCs w:val="18"/>
              </w:rPr>
              <w:t>Születési idő</w:t>
            </w:r>
          </w:p>
        </w:tc>
      </w:tr>
      <w:tr w:rsidR="00F0110A" w:rsidRPr="00E13079" w14:paraId="4F7F34EF" w14:textId="77777777" w:rsidTr="00C95E8F">
        <w:trPr>
          <w:trHeight w:val="670"/>
        </w:trPr>
        <w:tc>
          <w:tcPr>
            <w:tcW w:w="2281" w:type="pct"/>
            <w:gridSpan w:val="2"/>
            <w:tcBorders>
              <w:top w:val="single" w:sz="4" w:space="0" w:color="auto"/>
              <w:left w:val="single" w:sz="4" w:space="0" w:color="auto"/>
              <w:bottom w:val="single" w:sz="4" w:space="0" w:color="auto"/>
              <w:right w:val="single" w:sz="4" w:space="0" w:color="auto"/>
            </w:tcBorders>
          </w:tcPr>
          <w:p w14:paraId="062A44FE" w14:textId="77777777" w:rsidR="00F0110A" w:rsidRPr="00E13079" w:rsidRDefault="008F3CFE" w:rsidP="00D463E3">
            <w:pPr>
              <w:tabs>
                <w:tab w:val="left" w:pos="11207"/>
              </w:tabs>
              <w:ind w:left="142"/>
              <w:rPr>
                <w:sz w:val="18"/>
                <w:szCs w:val="18"/>
              </w:rPr>
            </w:pPr>
            <w:r w:rsidRPr="00E13079">
              <w:rPr>
                <w:sz w:val="18"/>
                <w:szCs w:val="18"/>
              </w:rPr>
              <w:t>Cím / Székhely:</w:t>
            </w:r>
          </w:p>
        </w:tc>
        <w:tc>
          <w:tcPr>
            <w:tcW w:w="2719" w:type="pct"/>
            <w:gridSpan w:val="4"/>
            <w:tcBorders>
              <w:top w:val="single" w:sz="4" w:space="0" w:color="auto"/>
              <w:left w:val="single" w:sz="4" w:space="0" w:color="auto"/>
              <w:right w:val="single" w:sz="4" w:space="0" w:color="auto"/>
            </w:tcBorders>
          </w:tcPr>
          <w:p w14:paraId="1EA588D6" w14:textId="77777777" w:rsidR="00F0110A" w:rsidRPr="00E13079" w:rsidRDefault="008F3CFE">
            <w:pPr>
              <w:ind w:left="142"/>
              <w:rPr>
                <w:sz w:val="18"/>
                <w:szCs w:val="18"/>
              </w:rPr>
            </w:pPr>
            <w:r w:rsidRPr="00E13079">
              <w:rPr>
                <w:sz w:val="18"/>
                <w:szCs w:val="18"/>
              </w:rPr>
              <w:t>E-mail:</w:t>
            </w:r>
          </w:p>
        </w:tc>
      </w:tr>
      <w:tr w:rsidR="00F0110A" w:rsidRPr="00E13079" w14:paraId="77D92293" w14:textId="77777777" w:rsidTr="00C95E8F">
        <w:trPr>
          <w:trHeight w:val="1424"/>
        </w:trPr>
        <w:tc>
          <w:tcPr>
            <w:tcW w:w="2281" w:type="pct"/>
            <w:gridSpan w:val="2"/>
            <w:tcBorders>
              <w:top w:val="single" w:sz="4" w:space="0" w:color="auto"/>
              <w:left w:val="single" w:sz="4" w:space="0" w:color="auto"/>
              <w:bottom w:val="single" w:sz="4" w:space="0" w:color="auto"/>
              <w:right w:val="single" w:sz="4" w:space="0" w:color="auto"/>
            </w:tcBorders>
          </w:tcPr>
          <w:p w14:paraId="5E1EA1B2" w14:textId="77777777" w:rsidR="00F0110A" w:rsidRPr="00E13079" w:rsidRDefault="008F3CFE">
            <w:pPr>
              <w:ind w:left="142"/>
              <w:rPr>
                <w:sz w:val="18"/>
                <w:szCs w:val="18"/>
              </w:rPr>
            </w:pPr>
            <w:r w:rsidRPr="00E13079">
              <w:rPr>
                <w:sz w:val="18"/>
                <w:szCs w:val="18"/>
              </w:rPr>
              <w:t>Telefax:</w:t>
            </w:r>
          </w:p>
        </w:tc>
        <w:tc>
          <w:tcPr>
            <w:tcW w:w="2719" w:type="pct"/>
            <w:gridSpan w:val="4"/>
            <w:tcBorders>
              <w:left w:val="single" w:sz="4" w:space="0" w:color="auto"/>
              <w:bottom w:val="single" w:sz="4" w:space="0" w:color="auto"/>
              <w:right w:val="single" w:sz="4" w:space="0" w:color="auto"/>
            </w:tcBorders>
          </w:tcPr>
          <w:p w14:paraId="582E0094" w14:textId="77777777" w:rsidR="00F0110A" w:rsidRPr="00E13079" w:rsidRDefault="008F3CFE">
            <w:pPr>
              <w:ind w:left="142"/>
              <w:rPr>
                <w:sz w:val="18"/>
                <w:szCs w:val="18"/>
              </w:rPr>
            </w:pPr>
            <w:r w:rsidRPr="00E13079">
              <w:rPr>
                <w:sz w:val="18"/>
                <w:szCs w:val="18"/>
              </w:rPr>
              <w:t>Telefonszám:</w:t>
            </w:r>
          </w:p>
        </w:tc>
      </w:tr>
      <w:tr w:rsidR="00F0110A" w:rsidRPr="00E13079" w14:paraId="5E912B8C" w14:textId="77777777" w:rsidTr="00C95E8F">
        <w:trPr>
          <w:trHeight w:val="4328"/>
        </w:trPr>
        <w:tc>
          <w:tcPr>
            <w:tcW w:w="5000" w:type="pct"/>
            <w:gridSpan w:val="6"/>
            <w:tcBorders>
              <w:top w:val="single" w:sz="4" w:space="0" w:color="auto"/>
              <w:left w:val="single" w:sz="4" w:space="0" w:color="auto"/>
              <w:bottom w:val="single" w:sz="4" w:space="0" w:color="auto"/>
              <w:right w:val="single" w:sz="4" w:space="0" w:color="auto"/>
            </w:tcBorders>
          </w:tcPr>
          <w:p w14:paraId="6010686C" w14:textId="77777777" w:rsidR="00F0110A" w:rsidRPr="00E13079" w:rsidRDefault="008F3CFE">
            <w:pPr>
              <w:numPr>
                <w:ilvl w:val="0"/>
                <w:numId w:val="29"/>
              </w:numPr>
              <w:textAlignment w:val="auto"/>
              <w:rPr>
                <w:b/>
                <w:sz w:val="18"/>
                <w:szCs w:val="18"/>
              </w:rPr>
            </w:pPr>
            <w:r w:rsidRPr="00E13079">
              <w:rPr>
                <w:b/>
                <w:sz w:val="18"/>
                <w:szCs w:val="18"/>
              </w:rPr>
              <w:lastRenderedPageBreak/>
              <w:t>Az alábbi tevékenységekben állapodnak meg:</w:t>
            </w:r>
          </w:p>
          <w:p w14:paraId="7082DD5C" w14:textId="77777777" w:rsidR="00F0110A" w:rsidRPr="00E13079" w:rsidRDefault="008F3CFE">
            <w:pPr>
              <w:numPr>
                <w:ilvl w:val="1"/>
                <w:numId w:val="29"/>
              </w:numPr>
              <w:textAlignment w:val="auto"/>
              <w:rPr>
                <w:sz w:val="18"/>
                <w:szCs w:val="18"/>
              </w:rPr>
            </w:pPr>
            <w:r w:rsidRPr="00E13079">
              <w:rPr>
                <w:sz w:val="18"/>
                <w:szCs w:val="18"/>
              </w:rPr>
              <w:t>o segítség a szájon át történő táplálék- és folyadékbevitelnél, valamint a gyógyszerbeadásnál</w:t>
            </w:r>
          </w:p>
          <w:p w14:paraId="6773025D" w14:textId="77777777" w:rsidR="00F0110A" w:rsidRPr="00E13079" w:rsidRDefault="008F3CFE">
            <w:pPr>
              <w:numPr>
                <w:ilvl w:val="1"/>
                <w:numId w:val="29"/>
              </w:numPr>
              <w:textAlignment w:val="auto"/>
              <w:rPr>
                <w:sz w:val="18"/>
                <w:szCs w:val="18"/>
              </w:rPr>
            </w:pPr>
            <w:r w:rsidRPr="00E13079">
              <w:rPr>
                <w:sz w:val="18"/>
                <w:szCs w:val="18"/>
              </w:rPr>
              <w:t>o segítség a testápolásnál</w:t>
            </w:r>
          </w:p>
          <w:p w14:paraId="422E9203" w14:textId="77777777" w:rsidR="00F0110A" w:rsidRPr="00E13079" w:rsidRDefault="008F3CFE">
            <w:pPr>
              <w:numPr>
                <w:ilvl w:val="1"/>
                <w:numId w:val="29"/>
              </w:numPr>
              <w:textAlignment w:val="auto"/>
              <w:rPr>
                <w:sz w:val="18"/>
                <w:szCs w:val="18"/>
              </w:rPr>
            </w:pPr>
            <w:r w:rsidRPr="00E13079">
              <w:rPr>
                <w:sz w:val="18"/>
                <w:szCs w:val="18"/>
              </w:rPr>
              <w:t>o segítség felöltözésnél és levetkőzésnél</w:t>
            </w:r>
          </w:p>
          <w:p w14:paraId="0FA449F8" w14:textId="77777777" w:rsidR="00F0110A" w:rsidRPr="00E13079" w:rsidRDefault="008F3CFE">
            <w:pPr>
              <w:numPr>
                <w:ilvl w:val="1"/>
                <w:numId w:val="29"/>
              </w:numPr>
              <w:textAlignment w:val="auto"/>
              <w:rPr>
                <w:sz w:val="18"/>
                <w:szCs w:val="18"/>
              </w:rPr>
            </w:pPr>
            <w:r w:rsidRPr="00E13079">
              <w:rPr>
                <w:sz w:val="18"/>
                <w:szCs w:val="18"/>
              </w:rPr>
              <w:t>o segítség a WC vagy toalett</w:t>
            </w:r>
            <w:r w:rsidR="00B760E2" w:rsidRPr="00E13079">
              <w:rPr>
                <w:sz w:val="18"/>
                <w:szCs w:val="18"/>
              </w:rPr>
              <w:t xml:space="preserve"> </w:t>
            </w:r>
            <w:r w:rsidRPr="00E13079">
              <w:rPr>
                <w:sz w:val="18"/>
                <w:szCs w:val="18"/>
              </w:rPr>
              <w:t xml:space="preserve">szék használatánál, beleértve az inkontinenciatermékek </w:t>
            </w:r>
            <w:r w:rsidRPr="00E13079">
              <w:rPr>
                <w:sz w:val="18"/>
                <w:szCs w:val="18"/>
              </w:rPr>
              <w:br/>
              <w:t>cseréjénél nyújtott segítséget</w:t>
            </w:r>
          </w:p>
          <w:p w14:paraId="2CB67082" w14:textId="77777777" w:rsidR="00F0110A" w:rsidRPr="00E13079" w:rsidRDefault="008F3CFE">
            <w:pPr>
              <w:numPr>
                <w:ilvl w:val="1"/>
                <w:numId w:val="29"/>
              </w:numPr>
              <w:textAlignment w:val="auto"/>
              <w:rPr>
                <w:sz w:val="18"/>
                <w:szCs w:val="18"/>
              </w:rPr>
            </w:pPr>
            <w:r w:rsidRPr="00E13079">
              <w:rPr>
                <w:sz w:val="18"/>
                <w:szCs w:val="18"/>
              </w:rPr>
              <w:t>o segítség felkelésnél, lefekvésnél, leülésnél és járásnál</w:t>
            </w:r>
          </w:p>
          <w:p w14:paraId="6E06F4A7" w14:textId="77777777" w:rsidR="00F0110A" w:rsidRPr="00E13079" w:rsidRDefault="008F3CFE">
            <w:pPr>
              <w:numPr>
                <w:ilvl w:val="1"/>
                <w:numId w:val="29"/>
              </w:numPr>
              <w:textAlignment w:val="auto"/>
              <w:rPr>
                <w:sz w:val="18"/>
                <w:szCs w:val="18"/>
              </w:rPr>
            </w:pPr>
            <w:r w:rsidRPr="00E13079">
              <w:rPr>
                <w:sz w:val="18"/>
                <w:szCs w:val="18"/>
              </w:rPr>
              <w:t>o gyógyszerek beadása</w:t>
            </w:r>
          </w:p>
          <w:p w14:paraId="1BE4AB2C" w14:textId="77777777" w:rsidR="00F0110A" w:rsidRPr="00E13079" w:rsidRDefault="008F3CFE">
            <w:pPr>
              <w:numPr>
                <w:ilvl w:val="1"/>
                <w:numId w:val="29"/>
              </w:numPr>
              <w:textAlignment w:val="auto"/>
              <w:rPr>
                <w:sz w:val="18"/>
                <w:szCs w:val="18"/>
              </w:rPr>
            </w:pPr>
            <w:r w:rsidRPr="00E13079">
              <w:rPr>
                <w:sz w:val="18"/>
                <w:szCs w:val="18"/>
              </w:rPr>
              <w:t>o kötések és kötszerek felhelyezése</w:t>
            </w:r>
          </w:p>
          <w:p w14:paraId="2E877E3E" w14:textId="77777777" w:rsidR="00F0110A" w:rsidRPr="00E13079" w:rsidRDefault="008F3CFE">
            <w:pPr>
              <w:numPr>
                <w:ilvl w:val="1"/>
                <w:numId w:val="29"/>
              </w:numPr>
              <w:textAlignment w:val="auto"/>
              <w:rPr>
                <w:sz w:val="18"/>
                <w:szCs w:val="18"/>
              </w:rPr>
            </w:pPr>
            <w:r w:rsidRPr="00E13079">
              <w:rPr>
                <w:sz w:val="18"/>
                <w:szCs w:val="18"/>
              </w:rPr>
              <w:t>o szubkután inzulininjekciók és szubkután injekciós véralvadásgátló gyógyszerek</w:t>
            </w:r>
            <w:r w:rsidRPr="00E13079">
              <w:rPr>
                <w:sz w:val="18"/>
                <w:szCs w:val="18"/>
              </w:rPr>
              <w:br/>
              <w:t>beadása</w:t>
            </w:r>
          </w:p>
          <w:p w14:paraId="1F02E066" w14:textId="77777777" w:rsidR="00F0110A" w:rsidRPr="00E13079" w:rsidRDefault="008F3CFE">
            <w:pPr>
              <w:numPr>
                <w:ilvl w:val="1"/>
                <w:numId w:val="29"/>
              </w:numPr>
              <w:textAlignment w:val="auto"/>
              <w:rPr>
                <w:sz w:val="18"/>
                <w:szCs w:val="18"/>
              </w:rPr>
            </w:pPr>
            <w:r w:rsidRPr="00E13079">
              <w:rPr>
                <w:sz w:val="18"/>
                <w:szCs w:val="18"/>
              </w:rPr>
              <w:t xml:space="preserve">o kapilláris vérvétel a vércukorszint tesztcsík segítségével történő meghatározására </w:t>
            </w:r>
          </w:p>
          <w:p w14:paraId="4C6774A8" w14:textId="77777777" w:rsidR="00F0110A" w:rsidRPr="00E13079" w:rsidRDefault="008F3CFE">
            <w:pPr>
              <w:numPr>
                <w:ilvl w:val="1"/>
                <w:numId w:val="29"/>
              </w:numPr>
              <w:textAlignment w:val="auto"/>
              <w:rPr>
                <w:sz w:val="18"/>
                <w:szCs w:val="18"/>
              </w:rPr>
            </w:pPr>
            <w:r w:rsidRPr="00E13079">
              <w:rPr>
                <w:sz w:val="18"/>
                <w:szCs w:val="18"/>
              </w:rPr>
              <w:t>o egyszerű hő- és fénykezelések</w:t>
            </w:r>
          </w:p>
          <w:p w14:paraId="37F33570" w14:textId="77777777" w:rsidR="00F0110A" w:rsidRPr="00E13079" w:rsidRDefault="008F3CFE">
            <w:pPr>
              <w:numPr>
                <w:ilvl w:val="1"/>
                <w:numId w:val="29"/>
              </w:numPr>
              <w:textAlignment w:val="auto"/>
              <w:rPr>
                <w:sz w:val="18"/>
                <w:szCs w:val="18"/>
              </w:rPr>
            </w:pPr>
            <w:r w:rsidRPr="00E13079">
              <w:rPr>
                <w:sz w:val="18"/>
                <w:szCs w:val="18"/>
              </w:rPr>
              <w:t>o egyéb olyan ápolási vagy orvosi tevékenység, amennyiben az a fent nevezett tevékenységekhez</w:t>
            </w:r>
            <w:r w:rsidRPr="00E13079">
              <w:rPr>
                <w:sz w:val="18"/>
                <w:szCs w:val="18"/>
              </w:rPr>
              <w:br/>
              <w:t>hasonló nehézségi szintet és hasonló szükséges gondosságot igényel. Ehhez a más orvosi vagy ápolási tevékenységekhez tartoznak:</w:t>
            </w:r>
            <w:r w:rsidRPr="00E13079">
              <w:rPr>
                <w:sz w:val="18"/>
                <w:szCs w:val="18"/>
              </w:rPr>
              <w:br/>
            </w:r>
          </w:p>
          <w:p w14:paraId="0855CC74" w14:textId="77777777" w:rsidR="00F0110A" w:rsidRPr="00E13079" w:rsidRDefault="008F3CFE">
            <w:pPr>
              <w:ind w:left="746"/>
              <w:textAlignment w:val="auto"/>
              <w:rPr>
                <w:sz w:val="18"/>
                <w:szCs w:val="18"/>
              </w:rPr>
            </w:pPr>
            <w:r w:rsidRPr="00E13079">
              <w:rPr>
                <w:sz w:val="18"/>
                <w:szCs w:val="18"/>
              </w:rPr>
              <w:t xml:space="preserve">______________________________________________________________________________ </w:t>
            </w:r>
            <w:r w:rsidRPr="00E13079">
              <w:rPr>
                <w:sz w:val="18"/>
                <w:szCs w:val="18"/>
              </w:rPr>
              <w:br/>
            </w:r>
            <w:r w:rsidRPr="00E13079">
              <w:rPr>
                <w:sz w:val="18"/>
                <w:szCs w:val="18"/>
              </w:rPr>
              <w:br/>
            </w:r>
            <w:r w:rsidR="00BE16CA" w:rsidRPr="00E13079">
              <w:rPr>
                <w:sz w:val="18"/>
                <w:szCs w:val="18"/>
              </w:rPr>
              <w:t>Összesen (</w:t>
            </w:r>
            <w:r w:rsidRPr="00E13079">
              <w:rPr>
                <w:sz w:val="18"/>
                <w:szCs w:val="18"/>
              </w:rPr>
              <w:t xml:space="preserve">a 3. pont </w:t>
            </w:r>
            <w:r w:rsidR="00BE16CA" w:rsidRPr="00E13079">
              <w:rPr>
                <w:sz w:val="18"/>
                <w:szCs w:val="18"/>
              </w:rPr>
              <w:t>alatt) _</w:t>
            </w:r>
            <w:r w:rsidRPr="00E13079">
              <w:rPr>
                <w:sz w:val="18"/>
                <w:szCs w:val="18"/>
              </w:rPr>
              <w:t>____________ tevékenység került megjelölésre.</w:t>
            </w:r>
          </w:p>
        </w:tc>
      </w:tr>
      <w:tr w:rsidR="00F0110A" w:rsidRPr="00E13079" w14:paraId="5FDB4343" w14:textId="77777777" w:rsidTr="00C95E8F">
        <w:trPr>
          <w:trHeight w:val="823"/>
        </w:trPr>
        <w:tc>
          <w:tcPr>
            <w:tcW w:w="5000" w:type="pct"/>
            <w:gridSpan w:val="6"/>
            <w:tcBorders>
              <w:top w:val="single" w:sz="4" w:space="0" w:color="auto"/>
              <w:left w:val="single" w:sz="4" w:space="0" w:color="auto"/>
              <w:bottom w:val="single" w:sz="4" w:space="0" w:color="auto"/>
              <w:right w:val="single" w:sz="4" w:space="0" w:color="auto"/>
            </w:tcBorders>
          </w:tcPr>
          <w:p w14:paraId="0240768D" w14:textId="77777777" w:rsidR="001F38D4" w:rsidRPr="00E13079" w:rsidRDefault="008F3CFE">
            <w:pPr>
              <w:numPr>
                <w:ilvl w:val="0"/>
                <w:numId w:val="8"/>
              </w:numPr>
              <w:jc w:val="both"/>
              <w:rPr>
                <w:b/>
                <w:sz w:val="18"/>
                <w:szCs w:val="18"/>
              </w:rPr>
            </w:pPr>
            <w:r w:rsidRPr="00E13079">
              <w:rPr>
                <w:b/>
                <w:sz w:val="18"/>
                <w:szCs w:val="18"/>
              </w:rPr>
              <w:t xml:space="preserve">Az alábbi kérdéseket egy egészségügyi szakember (orvos vagy a kiemelt egészségügyi és betegápolási szolgálat tagja </w:t>
            </w:r>
            <w:r w:rsidR="001F38D4" w:rsidRPr="00E13079">
              <w:rPr>
                <w:sz w:val="18"/>
                <w:szCs w:val="18"/>
              </w:rPr>
              <w:t>–</w:t>
            </w:r>
            <w:r w:rsidRPr="00E13079">
              <w:rPr>
                <w:b/>
                <w:sz w:val="18"/>
                <w:szCs w:val="18"/>
              </w:rPr>
              <w:t xml:space="preserve"> </w:t>
            </w:r>
            <w:r w:rsidR="00BF421B" w:rsidRPr="00E13079">
              <w:rPr>
                <w:b/>
                <w:sz w:val="18"/>
                <w:szCs w:val="18"/>
              </w:rPr>
              <w:t>például</w:t>
            </w:r>
          </w:p>
          <w:p w14:paraId="7E10A6C8" w14:textId="77777777" w:rsidR="00F0110A" w:rsidRPr="00E13079" w:rsidRDefault="00197E81" w:rsidP="001F38D4">
            <w:pPr>
              <w:ind w:left="360"/>
              <w:jc w:val="both"/>
              <w:rPr>
                <w:b/>
                <w:sz w:val="18"/>
                <w:szCs w:val="18"/>
              </w:rPr>
            </w:pPr>
            <w:r w:rsidRPr="00E13079">
              <w:rPr>
                <w:sz w:val="18"/>
                <w:szCs w:val="18"/>
              </w:rPr>
              <w:t>„</w:t>
            </w:r>
            <w:r w:rsidR="008F3CFE" w:rsidRPr="00E13079">
              <w:rPr>
                <w:sz w:val="18"/>
                <w:szCs w:val="18"/>
              </w:rPr>
              <w:t>diplomás egészségügyi és betegápolónő "/" diplomás egészségügyi és betegápoló "</w:t>
            </w:r>
            <w:r w:rsidR="008F3CFE" w:rsidRPr="00E13079">
              <w:rPr>
                <w:b/>
                <w:sz w:val="18"/>
                <w:szCs w:val="18"/>
              </w:rPr>
              <w:t xml:space="preserve"> </w:t>
            </w:r>
            <w:r w:rsidR="00BE16CA" w:rsidRPr="00E13079">
              <w:rPr>
                <w:sz w:val="18"/>
                <w:szCs w:val="18"/>
              </w:rPr>
              <w:t>-</w:t>
            </w:r>
            <w:r w:rsidR="00BE16CA" w:rsidRPr="00E13079">
              <w:rPr>
                <w:b/>
                <w:sz w:val="18"/>
                <w:szCs w:val="18"/>
              </w:rPr>
              <w:t>)</w:t>
            </w:r>
            <w:r w:rsidR="008F3CFE" w:rsidRPr="00E13079">
              <w:rPr>
                <w:b/>
                <w:sz w:val="18"/>
                <w:szCs w:val="18"/>
              </w:rPr>
              <w:t xml:space="preserve"> magyarázza el és tölti ki a szerződő felek jelenlétében:</w:t>
            </w:r>
          </w:p>
        </w:tc>
      </w:tr>
      <w:tr w:rsidR="00F0110A" w:rsidRPr="00E13079" w14:paraId="7CB23926" w14:textId="77777777" w:rsidTr="00C95E8F">
        <w:trPr>
          <w:trHeight w:val="425"/>
        </w:trPr>
        <w:tc>
          <w:tcPr>
            <w:tcW w:w="5000" w:type="pct"/>
            <w:gridSpan w:val="6"/>
            <w:tcBorders>
              <w:top w:val="single" w:sz="4" w:space="0" w:color="auto"/>
              <w:left w:val="single" w:sz="4" w:space="0" w:color="auto"/>
              <w:bottom w:val="single" w:sz="4" w:space="0" w:color="auto"/>
              <w:right w:val="single" w:sz="4" w:space="0" w:color="auto"/>
            </w:tcBorders>
          </w:tcPr>
          <w:p w14:paraId="79B054CD" w14:textId="77777777" w:rsidR="00F0110A" w:rsidRPr="00E13079" w:rsidRDefault="008F3CFE">
            <w:pPr>
              <w:numPr>
                <w:ilvl w:val="1"/>
                <w:numId w:val="8"/>
              </w:numPr>
              <w:ind w:left="460" w:hanging="460"/>
              <w:rPr>
                <w:sz w:val="18"/>
                <w:szCs w:val="18"/>
              </w:rPr>
            </w:pPr>
            <w:r w:rsidRPr="00E13079">
              <w:rPr>
                <w:b/>
                <w:sz w:val="18"/>
                <w:szCs w:val="18"/>
              </w:rPr>
              <w:t>Az egészségügyi szakember személyes adatai</w:t>
            </w:r>
          </w:p>
        </w:tc>
      </w:tr>
      <w:tr w:rsidR="00F0110A" w:rsidRPr="00E13079" w14:paraId="08A6B953" w14:textId="77777777" w:rsidTr="00C95E8F">
        <w:trPr>
          <w:trHeight w:val="605"/>
        </w:trPr>
        <w:tc>
          <w:tcPr>
            <w:tcW w:w="3052" w:type="pct"/>
            <w:gridSpan w:val="4"/>
            <w:tcBorders>
              <w:top w:val="single" w:sz="4" w:space="0" w:color="auto"/>
              <w:left w:val="single" w:sz="4" w:space="0" w:color="auto"/>
              <w:bottom w:val="single" w:sz="4" w:space="0" w:color="auto"/>
              <w:right w:val="single" w:sz="4" w:space="0" w:color="auto"/>
            </w:tcBorders>
          </w:tcPr>
          <w:p w14:paraId="5C477099" w14:textId="77777777" w:rsidR="00F0110A" w:rsidRPr="00E13079" w:rsidRDefault="008F3CFE">
            <w:pPr>
              <w:ind w:left="142"/>
              <w:rPr>
                <w:sz w:val="18"/>
                <w:szCs w:val="18"/>
              </w:rPr>
            </w:pPr>
            <w:r w:rsidRPr="00E13079">
              <w:rPr>
                <w:sz w:val="18"/>
                <w:szCs w:val="18"/>
              </w:rPr>
              <w:t>Az egészségügyi szakember neve:</w:t>
            </w:r>
          </w:p>
        </w:tc>
        <w:tc>
          <w:tcPr>
            <w:tcW w:w="1948" w:type="pct"/>
            <w:gridSpan w:val="2"/>
            <w:tcBorders>
              <w:top w:val="single" w:sz="4" w:space="0" w:color="auto"/>
              <w:left w:val="single" w:sz="4" w:space="0" w:color="auto"/>
              <w:bottom w:val="single" w:sz="4" w:space="0" w:color="auto"/>
              <w:right w:val="single" w:sz="4" w:space="0" w:color="auto"/>
            </w:tcBorders>
          </w:tcPr>
          <w:p w14:paraId="3BB778EC" w14:textId="77777777" w:rsidR="00F0110A" w:rsidRPr="00E13079" w:rsidRDefault="008F3CFE">
            <w:pPr>
              <w:ind w:left="142"/>
              <w:rPr>
                <w:sz w:val="18"/>
                <w:szCs w:val="18"/>
              </w:rPr>
            </w:pPr>
            <w:r w:rsidRPr="00E13079">
              <w:rPr>
                <w:sz w:val="18"/>
                <w:szCs w:val="18"/>
              </w:rPr>
              <w:t>Cím / Munkavégzés helye:</w:t>
            </w:r>
          </w:p>
        </w:tc>
      </w:tr>
      <w:tr w:rsidR="00F0110A" w:rsidRPr="00E13079" w14:paraId="7A3A153F" w14:textId="77777777" w:rsidTr="00C95E8F">
        <w:trPr>
          <w:trHeight w:val="539"/>
        </w:trPr>
        <w:tc>
          <w:tcPr>
            <w:tcW w:w="3052" w:type="pct"/>
            <w:gridSpan w:val="4"/>
            <w:tcBorders>
              <w:top w:val="single" w:sz="4" w:space="0" w:color="auto"/>
              <w:left w:val="single" w:sz="4" w:space="0" w:color="auto"/>
              <w:bottom w:val="single" w:sz="4" w:space="0" w:color="auto"/>
              <w:right w:val="single" w:sz="4" w:space="0" w:color="auto"/>
            </w:tcBorders>
          </w:tcPr>
          <w:p w14:paraId="7F20527B" w14:textId="77777777" w:rsidR="00F0110A" w:rsidRPr="00E13079" w:rsidRDefault="008F3CFE">
            <w:pPr>
              <w:ind w:left="142"/>
              <w:rPr>
                <w:sz w:val="18"/>
                <w:szCs w:val="18"/>
              </w:rPr>
            </w:pPr>
            <w:r w:rsidRPr="00E13079">
              <w:rPr>
                <w:sz w:val="18"/>
                <w:szCs w:val="18"/>
              </w:rPr>
              <w:t>Születési idő:</w:t>
            </w:r>
          </w:p>
        </w:tc>
        <w:tc>
          <w:tcPr>
            <w:tcW w:w="1948" w:type="pct"/>
            <w:gridSpan w:val="2"/>
            <w:tcBorders>
              <w:top w:val="single" w:sz="4" w:space="0" w:color="auto"/>
              <w:left w:val="single" w:sz="4" w:space="0" w:color="auto"/>
              <w:bottom w:val="single" w:sz="4" w:space="0" w:color="auto"/>
              <w:right w:val="single" w:sz="4" w:space="0" w:color="auto"/>
            </w:tcBorders>
          </w:tcPr>
          <w:p w14:paraId="160934C5" w14:textId="77777777" w:rsidR="00F0110A" w:rsidRPr="00E13079" w:rsidRDefault="008F3CFE">
            <w:pPr>
              <w:ind w:left="142"/>
              <w:rPr>
                <w:sz w:val="18"/>
                <w:szCs w:val="18"/>
              </w:rPr>
            </w:pPr>
            <w:r w:rsidRPr="00E13079">
              <w:rPr>
                <w:sz w:val="18"/>
                <w:szCs w:val="18"/>
              </w:rPr>
              <w:t>Telefonszám:</w:t>
            </w:r>
          </w:p>
        </w:tc>
      </w:tr>
      <w:tr w:rsidR="00F0110A" w:rsidRPr="00E13079" w14:paraId="3D168F78" w14:textId="77777777" w:rsidTr="00C95E8F">
        <w:trPr>
          <w:trHeight w:val="1080"/>
        </w:trPr>
        <w:tc>
          <w:tcPr>
            <w:tcW w:w="5000" w:type="pct"/>
            <w:gridSpan w:val="6"/>
            <w:tcBorders>
              <w:top w:val="single" w:sz="4" w:space="0" w:color="auto"/>
              <w:left w:val="single" w:sz="4" w:space="0" w:color="auto"/>
              <w:bottom w:val="nil"/>
              <w:right w:val="single" w:sz="4" w:space="0" w:color="auto"/>
            </w:tcBorders>
          </w:tcPr>
          <w:p w14:paraId="214E0E1F" w14:textId="77777777" w:rsidR="00F0110A" w:rsidRPr="00E13079" w:rsidRDefault="008F3CFE" w:rsidP="00D038C8">
            <w:pPr>
              <w:numPr>
                <w:ilvl w:val="1"/>
                <w:numId w:val="33"/>
              </w:numPr>
              <w:rPr>
                <w:b/>
                <w:sz w:val="18"/>
                <w:szCs w:val="18"/>
              </w:rPr>
            </w:pPr>
            <w:r w:rsidRPr="00E13079">
              <w:rPr>
                <w:b/>
                <w:sz w:val="18"/>
                <w:szCs w:val="18"/>
              </w:rPr>
              <w:t>Az ápolási tevékenységek átruházása (Egészségügyi és betegápolási törvény (</w:t>
            </w:r>
            <w:r w:rsidR="00BE16CA" w:rsidRPr="00E13079">
              <w:rPr>
                <w:b/>
                <w:sz w:val="18"/>
                <w:szCs w:val="18"/>
              </w:rPr>
              <w:t>Gokig</w:t>
            </w:r>
            <w:r w:rsidRPr="00E13079">
              <w:rPr>
                <w:b/>
                <w:sz w:val="18"/>
                <w:szCs w:val="18"/>
              </w:rPr>
              <w:t>) 3b. § (2)) az ápolást végző cégre:</w:t>
            </w:r>
          </w:p>
          <w:p w14:paraId="4A807508" w14:textId="77777777" w:rsidR="00F0110A" w:rsidRPr="00E13079" w:rsidRDefault="008F3CFE">
            <w:pPr>
              <w:ind w:left="426"/>
              <w:rPr>
                <w:sz w:val="18"/>
                <w:szCs w:val="18"/>
              </w:rPr>
            </w:pPr>
            <w:r w:rsidRPr="00E13079">
              <w:rPr>
                <w:sz w:val="18"/>
                <w:szCs w:val="18"/>
              </w:rPr>
              <w:t xml:space="preserve">Az alábbi tevékenységek </w:t>
            </w:r>
            <w:r w:rsidRPr="00E13079">
              <w:rPr>
                <w:b/>
                <w:sz w:val="18"/>
                <w:szCs w:val="18"/>
              </w:rPr>
              <w:t xml:space="preserve">orvosi szempontból olyan körülmények, amelyek miatt az ápolást végző cég tevékenységének </w:t>
            </w:r>
            <w:r w:rsidR="00BE16CA" w:rsidRPr="00E13079">
              <w:rPr>
                <w:b/>
                <w:sz w:val="18"/>
                <w:szCs w:val="18"/>
              </w:rPr>
              <w:t xml:space="preserve">ellátásához </w:t>
            </w:r>
            <w:r w:rsidR="00BE16CA" w:rsidRPr="00E13079">
              <w:rPr>
                <w:sz w:val="18"/>
                <w:szCs w:val="18"/>
              </w:rPr>
              <w:t>az</w:t>
            </w:r>
            <w:r w:rsidRPr="00E13079">
              <w:rPr>
                <w:sz w:val="18"/>
                <w:szCs w:val="18"/>
              </w:rPr>
              <w:t xml:space="preserve"> egészségügyi szakember </w:t>
            </w:r>
            <w:r w:rsidRPr="00E13079">
              <w:rPr>
                <w:b/>
                <w:sz w:val="18"/>
                <w:szCs w:val="18"/>
              </w:rPr>
              <w:t xml:space="preserve">rendelkezése </w:t>
            </w:r>
            <w:r w:rsidR="00BE16CA" w:rsidRPr="00E13079">
              <w:rPr>
                <w:b/>
                <w:sz w:val="18"/>
                <w:szCs w:val="18"/>
              </w:rPr>
              <w:t>kötelező:</w:t>
            </w:r>
          </w:p>
        </w:tc>
      </w:tr>
      <w:tr w:rsidR="00F0110A" w:rsidRPr="00E13079" w14:paraId="58045E53" w14:textId="77777777" w:rsidTr="00C95E8F">
        <w:trPr>
          <w:trHeight w:val="177"/>
        </w:trPr>
        <w:tc>
          <w:tcPr>
            <w:tcW w:w="5000" w:type="pct"/>
            <w:gridSpan w:val="6"/>
            <w:tcBorders>
              <w:top w:val="nil"/>
              <w:left w:val="single" w:sz="4" w:space="0" w:color="auto"/>
              <w:bottom w:val="nil"/>
              <w:right w:val="single" w:sz="4" w:space="0" w:color="auto"/>
            </w:tcBorders>
          </w:tcPr>
          <w:p w14:paraId="258AC716" w14:textId="77777777" w:rsidR="00F0110A" w:rsidRPr="00E13079" w:rsidRDefault="008F3CFE">
            <w:pPr>
              <w:ind w:left="462"/>
              <w:textAlignment w:val="auto"/>
              <w:rPr>
                <w:sz w:val="18"/>
                <w:szCs w:val="18"/>
              </w:rPr>
            </w:pPr>
            <w:r w:rsidRPr="00E13079">
              <w:rPr>
                <w:sz w:val="18"/>
                <w:szCs w:val="18"/>
              </w:rPr>
              <w:t>A 3.1. ponthoz Segítség a szájon át történő táplálék- és folyadékbevitelnél, valamint a gyógyszerbeadásnál</w:t>
            </w:r>
          </w:p>
        </w:tc>
      </w:tr>
      <w:tr w:rsidR="00F0110A" w:rsidRPr="00E13079" w14:paraId="535775AD" w14:textId="77777777" w:rsidTr="00C95E8F">
        <w:trPr>
          <w:trHeight w:val="375"/>
        </w:trPr>
        <w:tc>
          <w:tcPr>
            <w:tcW w:w="3430" w:type="pct"/>
            <w:gridSpan w:val="5"/>
            <w:tcBorders>
              <w:top w:val="nil"/>
              <w:left w:val="single" w:sz="4" w:space="0" w:color="auto"/>
              <w:bottom w:val="nil"/>
              <w:right w:val="nil"/>
            </w:tcBorders>
          </w:tcPr>
          <w:p w14:paraId="3AA36CFF" w14:textId="77777777" w:rsidR="00F0110A" w:rsidRPr="00E13079" w:rsidRDefault="008F3CFE">
            <w:pPr>
              <w:numPr>
                <w:ilvl w:val="0"/>
                <w:numId w:val="12"/>
              </w:numPr>
              <w:rPr>
                <w:sz w:val="18"/>
                <w:szCs w:val="18"/>
              </w:rPr>
            </w:pPr>
            <w:r w:rsidRPr="00E13079">
              <w:rPr>
                <w:sz w:val="18"/>
                <w:szCs w:val="18"/>
              </w:rPr>
              <w:t>igen</w:t>
            </w:r>
          </w:p>
        </w:tc>
        <w:tc>
          <w:tcPr>
            <w:tcW w:w="1570" w:type="pct"/>
            <w:tcBorders>
              <w:top w:val="nil"/>
              <w:left w:val="nil"/>
              <w:bottom w:val="nil"/>
              <w:right w:val="single" w:sz="4" w:space="0" w:color="auto"/>
            </w:tcBorders>
          </w:tcPr>
          <w:p w14:paraId="2A993A1F" w14:textId="77777777" w:rsidR="00F0110A" w:rsidRPr="00E13079" w:rsidRDefault="008F3CFE">
            <w:pPr>
              <w:numPr>
                <w:ilvl w:val="0"/>
                <w:numId w:val="12"/>
              </w:numPr>
              <w:ind w:hanging="1013"/>
              <w:rPr>
                <w:sz w:val="18"/>
                <w:szCs w:val="18"/>
              </w:rPr>
            </w:pPr>
            <w:r w:rsidRPr="00E13079">
              <w:rPr>
                <w:sz w:val="18"/>
                <w:szCs w:val="18"/>
              </w:rPr>
              <w:t>nem</w:t>
            </w:r>
          </w:p>
        </w:tc>
      </w:tr>
      <w:tr w:rsidR="00F0110A" w:rsidRPr="00E13079" w14:paraId="0770484F" w14:textId="77777777" w:rsidTr="00C95E8F">
        <w:trPr>
          <w:trHeight w:val="287"/>
        </w:trPr>
        <w:tc>
          <w:tcPr>
            <w:tcW w:w="5000" w:type="pct"/>
            <w:gridSpan w:val="6"/>
            <w:tcBorders>
              <w:top w:val="nil"/>
              <w:left w:val="single" w:sz="4" w:space="0" w:color="auto"/>
              <w:bottom w:val="nil"/>
              <w:right w:val="single" w:sz="4" w:space="0" w:color="auto"/>
            </w:tcBorders>
          </w:tcPr>
          <w:p w14:paraId="5D4A5373" w14:textId="77777777" w:rsidR="00F0110A" w:rsidRPr="00E13079" w:rsidRDefault="008F3CFE">
            <w:pPr>
              <w:ind w:left="462"/>
              <w:rPr>
                <w:sz w:val="18"/>
                <w:szCs w:val="18"/>
              </w:rPr>
            </w:pPr>
            <w:r w:rsidRPr="00E13079">
              <w:rPr>
                <w:sz w:val="18"/>
                <w:szCs w:val="18"/>
              </w:rPr>
              <w:t>A 3.2. ponthoz segítség testápolásnál</w:t>
            </w:r>
          </w:p>
        </w:tc>
      </w:tr>
      <w:tr w:rsidR="00F0110A" w:rsidRPr="00E13079" w14:paraId="0B74BA65" w14:textId="77777777" w:rsidTr="00C95E8F">
        <w:trPr>
          <w:trHeight w:val="207"/>
        </w:trPr>
        <w:tc>
          <w:tcPr>
            <w:tcW w:w="3430" w:type="pct"/>
            <w:gridSpan w:val="5"/>
            <w:tcBorders>
              <w:top w:val="nil"/>
              <w:left w:val="single" w:sz="4" w:space="0" w:color="auto"/>
              <w:bottom w:val="nil"/>
              <w:right w:val="nil"/>
            </w:tcBorders>
          </w:tcPr>
          <w:p w14:paraId="7992B6E4" w14:textId="77777777" w:rsidR="00F0110A" w:rsidRPr="00E13079" w:rsidRDefault="008F3CFE">
            <w:pPr>
              <w:numPr>
                <w:ilvl w:val="0"/>
                <w:numId w:val="14"/>
              </w:numPr>
              <w:ind w:left="1146"/>
              <w:rPr>
                <w:sz w:val="18"/>
                <w:szCs w:val="18"/>
              </w:rPr>
            </w:pPr>
            <w:r w:rsidRPr="00E13079">
              <w:rPr>
                <w:sz w:val="18"/>
                <w:szCs w:val="18"/>
              </w:rPr>
              <w:t>igen</w:t>
            </w:r>
          </w:p>
        </w:tc>
        <w:tc>
          <w:tcPr>
            <w:tcW w:w="1570" w:type="pct"/>
            <w:tcBorders>
              <w:top w:val="nil"/>
              <w:left w:val="nil"/>
              <w:bottom w:val="nil"/>
              <w:right w:val="single" w:sz="4" w:space="0" w:color="auto"/>
            </w:tcBorders>
          </w:tcPr>
          <w:p w14:paraId="0C7F51E0" w14:textId="77777777" w:rsidR="00F0110A" w:rsidRPr="00E13079" w:rsidRDefault="008F3CFE">
            <w:pPr>
              <w:numPr>
                <w:ilvl w:val="0"/>
                <w:numId w:val="14"/>
              </w:numPr>
              <w:ind w:left="1146" w:hanging="1013"/>
              <w:textAlignment w:val="auto"/>
              <w:rPr>
                <w:sz w:val="18"/>
                <w:szCs w:val="18"/>
              </w:rPr>
            </w:pPr>
            <w:r w:rsidRPr="00E13079">
              <w:rPr>
                <w:sz w:val="18"/>
                <w:szCs w:val="18"/>
              </w:rPr>
              <w:t>nem</w:t>
            </w:r>
          </w:p>
        </w:tc>
      </w:tr>
      <w:tr w:rsidR="00F0110A" w:rsidRPr="00E13079" w14:paraId="0AC34A94" w14:textId="77777777" w:rsidTr="00C95E8F">
        <w:trPr>
          <w:trHeight w:val="141"/>
        </w:trPr>
        <w:tc>
          <w:tcPr>
            <w:tcW w:w="5000" w:type="pct"/>
            <w:gridSpan w:val="6"/>
            <w:tcBorders>
              <w:top w:val="nil"/>
              <w:left w:val="single" w:sz="4" w:space="0" w:color="auto"/>
              <w:bottom w:val="nil"/>
              <w:right w:val="single" w:sz="4" w:space="0" w:color="auto"/>
            </w:tcBorders>
          </w:tcPr>
          <w:p w14:paraId="181F7B20" w14:textId="77777777" w:rsidR="00F0110A" w:rsidRPr="00E13079" w:rsidRDefault="008F3CFE">
            <w:pPr>
              <w:ind w:left="462"/>
              <w:textAlignment w:val="auto"/>
              <w:rPr>
                <w:sz w:val="18"/>
                <w:szCs w:val="18"/>
              </w:rPr>
            </w:pPr>
            <w:r w:rsidRPr="00E13079">
              <w:rPr>
                <w:sz w:val="18"/>
                <w:szCs w:val="18"/>
              </w:rPr>
              <w:t>A 3.3. ponthoz segítség felöltözésnél és levetkőzésnél</w:t>
            </w:r>
          </w:p>
        </w:tc>
      </w:tr>
      <w:tr w:rsidR="00F0110A" w:rsidRPr="00E13079" w14:paraId="24B67F2A" w14:textId="77777777" w:rsidTr="00C95E8F">
        <w:trPr>
          <w:trHeight w:val="54"/>
        </w:trPr>
        <w:tc>
          <w:tcPr>
            <w:tcW w:w="3430" w:type="pct"/>
            <w:gridSpan w:val="5"/>
            <w:tcBorders>
              <w:top w:val="nil"/>
              <w:left w:val="single" w:sz="4" w:space="0" w:color="auto"/>
              <w:bottom w:val="nil"/>
              <w:right w:val="nil"/>
            </w:tcBorders>
          </w:tcPr>
          <w:p w14:paraId="0110BBFA" w14:textId="77777777" w:rsidR="00F0110A" w:rsidRPr="00E13079" w:rsidRDefault="008F3CFE">
            <w:pPr>
              <w:numPr>
                <w:ilvl w:val="0"/>
                <w:numId w:val="15"/>
              </w:numPr>
              <w:ind w:left="1146"/>
              <w:textAlignment w:val="auto"/>
              <w:rPr>
                <w:sz w:val="18"/>
                <w:szCs w:val="18"/>
              </w:rPr>
            </w:pPr>
            <w:r w:rsidRPr="00E13079">
              <w:rPr>
                <w:sz w:val="18"/>
                <w:szCs w:val="18"/>
              </w:rPr>
              <w:t>igen</w:t>
            </w:r>
          </w:p>
        </w:tc>
        <w:tc>
          <w:tcPr>
            <w:tcW w:w="1570" w:type="pct"/>
            <w:tcBorders>
              <w:top w:val="nil"/>
              <w:left w:val="nil"/>
              <w:bottom w:val="nil"/>
              <w:right w:val="single" w:sz="4" w:space="0" w:color="auto"/>
            </w:tcBorders>
          </w:tcPr>
          <w:p w14:paraId="7A081FBD" w14:textId="77777777" w:rsidR="00F0110A" w:rsidRPr="00E13079" w:rsidRDefault="008F3CFE">
            <w:pPr>
              <w:numPr>
                <w:ilvl w:val="0"/>
                <w:numId w:val="15"/>
              </w:numPr>
              <w:ind w:left="1146" w:hanging="1013"/>
              <w:textAlignment w:val="auto"/>
              <w:rPr>
                <w:sz w:val="18"/>
                <w:szCs w:val="18"/>
              </w:rPr>
            </w:pPr>
            <w:r w:rsidRPr="00E13079">
              <w:rPr>
                <w:sz w:val="18"/>
                <w:szCs w:val="18"/>
              </w:rPr>
              <w:t>nem</w:t>
            </w:r>
          </w:p>
        </w:tc>
      </w:tr>
      <w:tr w:rsidR="00F0110A" w:rsidRPr="00E13079" w14:paraId="131AB79C" w14:textId="77777777" w:rsidTr="00C95E8F">
        <w:trPr>
          <w:trHeight w:val="123"/>
        </w:trPr>
        <w:tc>
          <w:tcPr>
            <w:tcW w:w="5000" w:type="pct"/>
            <w:gridSpan w:val="6"/>
            <w:tcBorders>
              <w:top w:val="nil"/>
              <w:left w:val="single" w:sz="4" w:space="0" w:color="auto"/>
              <w:bottom w:val="nil"/>
              <w:right w:val="single" w:sz="4" w:space="0" w:color="auto"/>
            </w:tcBorders>
          </w:tcPr>
          <w:p w14:paraId="083923AF" w14:textId="77777777" w:rsidR="00F0110A" w:rsidRPr="00E13079" w:rsidRDefault="008F3CFE">
            <w:pPr>
              <w:ind w:left="462"/>
              <w:rPr>
                <w:sz w:val="18"/>
                <w:szCs w:val="18"/>
              </w:rPr>
            </w:pPr>
            <w:r w:rsidRPr="00E13079">
              <w:rPr>
                <w:sz w:val="18"/>
                <w:szCs w:val="18"/>
              </w:rPr>
              <w:t>A 3.4 ponthoz a WC vagy toalett</w:t>
            </w:r>
            <w:r w:rsidR="00B760E2" w:rsidRPr="00E13079">
              <w:rPr>
                <w:sz w:val="18"/>
                <w:szCs w:val="18"/>
              </w:rPr>
              <w:t xml:space="preserve"> </w:t>
            </w:r>
            <w:r w:rsidRPr="00E13079">
              <w:rPr>
                <w:sz w:val="18"/>
                <w:szCs w:val="18"/>
              </w:rPr>
              <w:t>szék használatánál, beleértve az inkontinenciatermékek cseréjénél nyújtott segítség</w:t>
            </w:r>
          </w:p>
        </w:tc>
      </w:tr>
      <w:tr w:rsidR="00F0110A" w:rsidRPr="00E13079" w14:paraId="35615CC8" w14:textId="77777777" w:rsidTr="00C95E8F">
        <w:trPr>
          <w:trHeight w:val="54"/>
        </w:trPr>
        <w:tc>
          <w:tcPr>
            <w:tcW w:w="3430" w:type="pct"/>
            <w:gridSpan w:val="5"/>
            <w:tcBorders>
              <w:top w:val="nil"/>
              <w:left w:val="single" w:sz="4" w:space="0" w:color="auto"/>
              <w:bottom w:val="nil"/>
              <w:right w:val="nil"/>
            </w:tcBorders>
          </w:tcPr>
          <w:p w14:paraId="030296A5" w14:textId="77777777" w:rsidR="00F0110A" w:rsidRPr="00E13079" w:rsidRDefault="008F3CFE">
            <w:pPr>
              <w:numPr>
                <w:ilvl w:val="0"/>
                <w:numId w:val="16"/>
              </w:numPr>
              <w:ind w:left="1146"/>
              <w:textAlignment w:val="auto"/>
              <w:rPr>
                <w:sz w:val="18"/>
                <w:szCs w:val="18"/>
              </w:rPr>
            </w:pPr>
            <w:r w:rsidRPr="00E13079">
              <w:rPr>
                <w:sz w:val="18"/>
                <w:szCs w:val="18"/>
              </w:rPr>
              <w:t>igen</w:t>
            </w:r>
          </w:p>
        </w:tc>
        <w:tc>
          <w:tcPr>
            <w:tcW w:w="1570" w:type="pct"/>
            <w:tcBorders>
              <w:top w:val="nil"/>
              <w:left w:val="nil"/>
              <w:bottom w:val="nil"/>
              <w:right w:val="single" w:sz="4" w:space="0" w:color="auto"/>
            </w:tcBorders>
          </w:tcPr>
          <w:p w14:paraId="1559E98C" w14:textId="77777777" w:rsidR="00F0110A" w:rsidRPr="00E13079" w:rsidRDefault="008F3CFE">
            <w:pPr>
              <w:numPr>
                <w:ilvl w:val="0"/>
                <w:numId w:val="16"/>
              </w:numPr>
              <w:ind w:left="1146" w:hanging="1013"/>
              <w:textAlignment w:val="auto"/>
              <w:rPr>
                <w:sz w:val="18"/>
                <w:szCs w:val="18"/>
              </w:rPr>
            </w:pPr>
            <w:r w:rsidRPr="00E13079">
              <w:rPr>
                <w:sz w:val="18"/>
                <w:szCs w:val="18"/>
              </w:rPr>
              <w:t>nem</w:t>
            </w:r>
          </w:p>
        </w:tc>
      </w:tr>
      <w:tr w:rsidR="00F0110A" w:rsidRPr="00E13079" w14:paraId="3F0A0FEB" w14:textId="77777777" w:rsidTr="00C95E8F">
        <w:trPr>
          <w:trHeight w:val="137"/>
        </w:trPr>
        <w:tc>
          <w:tcPr>
            <w:tcW w:w="5000" w:type="pct"/>
            <w:gridSpan w:val="6"/>
            <w:tcBorders>
              <w:top w:val="nil"/>
              <w:left w:val="single" w:sz="4" w:space="0" w:color="auto"/>
              <w:bottom w:val="nil"/>
              <w:right w:val="single" w:sz="4" w:space="0" w:color="auto"/>
            </w:tcBorders>
          </w:tcPr>
          <w:p w14:paraId="7331229F" w14:textId="77777777" w:rsidR="00F0110A" w:rsidRPr="00E13079" w:rsidRDefault="008F3CFE">
            <w:pPr>
              <w:ind w:left="462"/>
              <w:rPr>
                <w:sz w:val="18"/>
                <w:szCs w:val="18"/>
              </w:rPr>
            </w:pPr>
            <w:r w:rsidRPr="00E13079">
              <w:rPr>
                <w:sz w:val="18"/>
                <w:szCs w:val="18"/>
              </w:rPr>
              <w:t>A 3.5 ponthoz segítség felkelésnél, lefekvésnél, leülésnél és járásnál</w:t>
            </w:r>
          </w:p>
        </w:tc>
      </w:tr>
      <w:tr w:rsidR="00F0110A" w:rsidRPr="00E13079" w14:paraId="2DE14BE6" w14:textId="77777777" w:rsidTr="00C95E8F">
        <w:trPr>
          <w:trHeight w:val="403"/>
        </w:trPr>
        <w:tc>
          <w:tcPr>
            <w:tcW w:w="3430" w:type="pct"/>
            <w:gridSpan w:val="5"/>
            <w:tcBorders>
              <w:top w:val="nil"/>
              <w:left w:val="single" w:sz="4" w:space="0" w:color="auto"/>
              <w:bottom w:val="nil"/>
              <w:right w:val="nil"/>
            </w:tcBorders>
          </w:tcPr>
          <w:p w14:paraId="0011826B" w14:textId="77777777" w:rsidR="00F0110A" w:rsidRPr="00E13079" w:rsidRDefault="008F3CFE">
            <w:pPr>
              <w:numPr>
                <w:ilvl w:val="0"/>
                <w:numId w:val="17"/>
              </w:numPr>
              <w:ind w:left="1146"/>
              <w:textAlignment w:val="auto"/>
              <w:rPr>
                <w:sz w:val="18"/>
                <w:szCs w:val="18"/>
              </w:rPr>
            </w:pPr>
            <w:r w:rsidRPr="00E13079">
              <w:rPr>
                <w:sz w:val="18"/>
                <w:szCs w:val="18"/>
              </w:rPr>
              <w:t>igen</w:t>
            </w:r>
          </w:p>
        </w:tc>
        <w:tc>
          <w:tcPr>
            <w:tcW w:w="1570" w:type="pct"/>
            <w:tcBorders>
              <w:top w:val="nil"/>
              <w:left w:val="nil"/>
              <w:bottom w:val="nil"/>
              <w:right w:val="single" w:sz="4" w:space="0" w:color="auto"/>
            </w:tcBorders>
          </w:tcPr>
          <w:p w14:paraId="3AC4E065" w14:textId="77777777" w:rsidR="00F0110A" w:rsidRPr="00E13079" w:rsidRDefault="008F3CFE">
            <w:pPr>
              <w:numPr>
                <w:ilvl w:val="0"/>
                <w:numId w:val="17"/>
              </w:numPr>
              <w:ind w:left="1146" w:hanging="1013"/>
              <w:textAlignment w:val="auto"/>
              <w:rPr>
                <w:sz w:val="18"/>
                <w:szCs w:val="18"/>
              </w:rPr>
            </w:pPr>
            <w:r w:rsidRPr="00E13079">
              <w:rPr>
                <w:sz w:val="18"/>
                <w:szCs w:val="18"/>
              </w:rPr>
              <w:t>nem</w:t>
            </w:r>
          </w:p>
        </w:tc>
      </w:tr>
      <w:tr w:rsidR="00F0110A" w:rsidRPr="00E13079" w14:paraId="4F89F064" w14:textId="77777777" w:rsidTr="00C95E8F">
        <w:trPr>
          <w:trHeight w:val="80"/>
        </w:trPr>
        <w:tc>
          <w:tcPr>
            <w:tcW w:w="5000" w:type="pct"/>
            <w:gridSpan w:val="6"/>
            <w:tcBorders>
              <w:top w:val="nil"/>
              <w:left w:val="single" w:sz="4" w:space="0" w:color="auto"/>
              <w:bottom w:val="single" w:sz="4" w:space="0" w:color="auto"/>
              <w:right w:val="single" w:sz="4" w:space="0" w:color="auto"/>
            </w:tcBorders>
          </w:tcPr>
          <w:p w14:paraId="3729896D" w14:textId="77777777" w:rsidR="00F0110A" w:rsidRPr="00E13079" w:rsidRDefault="00BE16CA">
            <w:pPr>
              <w:ind w:firstLine="426"/>
              <w:textAlignment w:val="auto"/>
              <w:rPr>
                <w:sz w:val="18"/>
                <w:szCs w:val="18"/>
              </w:rPr>
            </w:pPr>
            <w:r w:rsidRPr="00E13079">
              <w:rPr>
                <w:sz w:val="18"/>
                <w:szCs w:val="18"/>
              </w:rPr>
              <w:t>Összesen _</w:t>
            </w:r>
            <w:r w:rsidR="008F3CFE" w:rsidRPr="00E13079">
              <w:rPr>
                <w:sz w:val="18"/>
                <w:szCs w:val="18"/>
              </w:rPr>
              <w:t xml:space="preserve">____________ </w:t>
            </w:r>
            <w:r w:rsidR="00BF421B" w:rsidRPr="00E13079">
              <w:rPr>
                <w:sz w:val="18"/>
                <w:szCs w:val="18"/>
              </w:rPr>
              <w:t xml:space="preserve">(a 4.2. pont alatt) </w:t>
            </w:r>
            <w:r w:rsidR="008F3CFE" w:rsidRPr="00E13079">
              <w:rPr>
                <w:sz w:val="18"/>
                <w:szCs w:val="18"/>
              </w:rPr>
              <w:t xml:space="preserve">tevékenységnél került megjelölésre </w:t>
            </w:r>
            <w:r w:rsidR="008F3CFE" w:rsidRPr="00E13079">
              <w:rPr>
                <w:b/>
                <w:sz w:val="18"/>
                <w:szCs w:val="18"/>
              </w:rPr>
              <w:t>"Igen"</w:t>
            </w:r>
            <w:r w:rsidR="008F3CFE" w:rsidRPr="00E13079">
              <w:rPr>
                <w:sz w:val="18"/>
                <w:szCs w:val="18"/>
              </w:rPr>
              <w:t>.</w:t>
            </w:r>
          </w:p>
        </w:tc>
      </w:tr>
      <w:tr w:rsidR="00F0110A" w:rsidRPr="00E13079" w14:paraId="40491916" w14:textId="77777777" w:rsidTr="00C95E8F">
        <w:trPr>
          <w:trHeight w:val="552"/>
        </w:trPr>
        <w:tc>
          <w:tcPr>
            <w:tcW w:w="5000" w:type="pct"/>
            <w:gridSpan w:val="6"/>
            <w:tcBorders>
              <w:top w:val="single" w:sz="4" w:space="0" w:color="auto"/>
              <w:left w:val="single" w:sz="4" w:space="0" w:color="auto"/>
              <w:bottom w:val="nil"/>
              <w:right w:val="single" w:sz="4" w:space="0" w:color="auto"/>
            </w:tcBorders>
          </w:tcPr>
          <w:p w14:paraId="79D80557" w14:textId="77777777" w:rsidR="00F0110A" w:rsidRDefault="00197E81" w:rsidP="00D038C8">
            <w:pPr>
              <w:textAlignment w:val="auto"/>
              <w:rPr>
                <w:b/>
                <w:sz w:val="18"/>
                <w:szCs w:val="18"/>
              </w:rPr>
            </w:pPr>
            <w:r w:rsidRPr="00E13079">
              <w:rPr>
                <w:b/>
                <w:sz w:val="18"/>
                <w:szCs w:val="18"/>
              </w:rPr>
              <w:t xml:space="preserve">4.3 </w:t>
            </w:r>
            <w:r w:rsidR="008F3CFE" w:rsidRPr="00E13079">
              <w:rPr>
                <w:b/>
                <w:sz w:val="18"/>
                <w:szCs w:val="18"/>
              </w:rPr>
              <w:t xml:space="preserve">A </w:t>
            </w:r>
            <w:r w:rsidRPr="00E13079">
              <w:rPr>
                <w:b/>
                <w:sz w:val="18"/>
                <w:szCs w:val="18"/>
              </w:rPr>
              <w:t>4.2</w:t>
            </w:r>
            <w:r w:rsidR="008F3CFE" w:rsidRPr="00E13079">
              <w:rPr>
                <w:b/>
                <w:sz w:val="18"/>
                <w:szCs w:val="18"/>
              </w:rPr>
              <w:t>. pontból következnek megfelelő egyeztetés után az alábbi szükséges rendelkezések:</w:t>
            </w:r>
          </w:p>
          <w:p w14:paraId="6F51D2B7" w14:textId="77777777" w:rsidR="00E13079" w:rsidRDefault="00E13079" w:rsidP="00D038C8">
            <w:pPr>
              <w:textAlignment w:val="auto"/>
              <w:rPr>
                <w:b/>
                <w:sz w:val="18"/>
                <w:szCs w:val="18"/>
              </w:rPr>
            </w:pPr>
          </w:p>
          <w:p w14:paraId="310D96EA" w14:textId="77777777" w:rsidR="00E13079" w:rsidRDefault="00E13079" w:rsidP="00D038C8">
            <w:pPr>
              <w:textAlignment w:val="auto"/>
              <w:rPr>
                <w:b/>
                <w:sz w:val="18"/>
                <w:szCs w:val="18"/>
              </w:rPr>
            </w:pPr>
          </w:p>
          <w:p w14:paraId="71636027" w14:textId="77777777" w:rsidR="00E13079" w:rsidRDefault="00E13079" w:rsidP="00D038C8">
            <w:pPr>
              <w:textAlignment w:val="auto"/>
              <w:rPr>
                <w:b/>
                <w:sz w:val="18"/>
                <w:szCs w:val="18"/>
              </w:rPr>
            </w:pPr>
          </w:p>
          <w:p w14:paraId="0C6CAD82" w14:textId="77777777" w:rsidR="00E13079" w:rsidRPr="00E13079" w:rsidRDefault="00E13079" w:rsidP="00D038C8">
            <w:pPr>
              <w:textAlignment w:val="auto"/>
              <w:rPr>
                <w:b/>
                <w:sz w:val="18"/>
                <w:szCs w:val="18"/>
              </w:rPr>
            </w:pPr>
          </w:p>
        </w:tc>
      </w:tr>
      <w:tr w:rsidR="00F0110A" w:rsidRPr="00E13079" w14:paraId="4BC97B39" w14:textId="77777777" w:rsidTr="00C95E8F">
        <w:trPr>
          <w:trHeight w:val="562"/>
        </w:trPr>
        <w:tc>
          <w:tcPr>
            <w:tcW w:w="5000" w:type="pct"/>
            <w:gridSpan w:val="6"/>
            <w:tcBorders>
              <w:top w:val="nil"/>
              <w:left w:val="single" w:sz="4" w:space="0" w:color="auto"/>
              <w:bottom w:val="single" w:sz="4" w:space="0" w:color="auto"/>
              <w:right w:val="single" w:sz="4" w:space="0" w:color="auto"/>
            </w:tcBorders>
          </w:tcPr>
          <w:p w14:paraId="4F54380F" w14:textId="77777777" w:rsidR="00E13079" w:rsidRPr="00321887" w:rsidRDefault="008F3CFE" w:rsidP="00D038C8">
            <w:pPr>
              <w:numPr>
                <w:ilvl w:val="1"/>
                <w:numId w:val="34"/>
              </w:numPr>
              <w:textAlignment w:val="auto"/>
              <w:rPr>
                <w:sz w:val="18"/>
                <w:szCs w:val="18"/>
              </w:rPr>
            </w:pPr>
            <w:r w:rsidRPr="00E13079">
              <w:rPr>
                <w:b/>
                <w:sz w:val="18"/>
                <w:szCs w:val="18"/>
              </w:rPr>
              <w:t xml:space="preserve">Az alábbi kiegészítő ápolási intézkedések (GuKG 14. § 2. bekezdés 4. pont) elvégzését rendelték </w:t>
            </w:r>
            <w:r w:rsidR="00BE16CA" w:rsidRPr="00E13079">
              <w:rPr>
                <w:b/>
                <w:sz w:val="18"/>
                <w:szCs w:val="18"/>
              </w:rPr>
              <w:t>el:</w:t>
            </w:r>
          </w:p>
          <w:p w14:paraId="6CF773D5" w14:textId="77777777" w:rsidR="00321887" w:rsidRDefault="00321887" w:rsidP="00321887">
            <w:pPr>
              <w:textAlignment w:val="auto"/>
              <w:rPr>
                <w:sz w:val="18"/>
                <w:szCs w:val="18"/>
              </w:rPr>
            </w:pPr>
          </w:p>
          <w:p w14:paraId="6C23B128" w14:textId="77777777" w:rsidR="00321887" w:rsidRDefault="00321887" w:rsidP="00321887">
            <w:pPr>
              <w:textAlignment w:val="auto"/>
              <w:rPr>
                <w:sz w:val="18"/>
                <w:szCs w:val="18"/>
              </w:rPr>
            </w:pPr>
          </w:p>
          <w:p w14:paraId="30503242" w14:textId="77777777" w:rsidR="00321887" w:rsidRDefault="00321887" w:rsidP="00321887">
            <w:pPr>
              <w:textAlignment w:val="auto"/>
              <w:rPr>
                <w:sz w:val="18"/>
                <w:szCs w:val="18"/>
              </w:rPr>
            </w:pPr>
          </w:p>
          <w:p w14:paraId="0FA4E905" w14:textId="77777777" w:rsidR="00E13079" w:rsidRDefault="00E13079" w:rsidP="00E13079">
            <w:pPr>
              <w:textAlignment w:val="auto"/>
              <w:rPr>
                <w:sz w:val="18"/>
                <w:szCs w:val="18"/>
              </w:rPr>
            </w:pPr>
          </w:p>
          <w:p w14:paraId="448C0C87" w14:textId="77777777" w:rsidR="00F0110A" w:rsidRPr="00E13079" w:rsidRDefault="00F0110A" w:rsidP="00E13079">
            <w:pPr>
              <w:textAlignment w:val="auto"/>
              <w:rPr>
                <w:sz w:val="18"/>
                <w:szCs w:val="18"/>
              </w:rPr>
            </w:pPr>
          </w:p>
        </w:tc>
      </w:tr>
      <w:tr w:rsidR="00F0110A" w:rsidRPr="00E13079" w14:paraId="54BF6555" w14:textId="77777777" w:rsidTr="00C95E8F">
        <w:trPr>
          <w:trHeight w:val="2060"/>
        </w:trPr>
        <w:tc>
          <w:tcPr>
            <w:tcW w:w="5000" w:type="pct"/>
            <w:gridSpan w:val="6"/>
            <w:tcBorders>
              <w:top w:val="single" w:sz="4" w:space="0" w:color="auto"/>
              <w:left w:val="single" w:sz="4" w:space="0" w:color="auto"/>
              <w:bottom w:val="single" w:sz="4" w:space="0" w:color="auto"/>
              <w:right w:val="single" w:sz="4" w:space="0" w:color="auto"/>
            </w:tcBorders>
          </w:tcPr>
          <w:p w14:paraId="0B890DEE" w14:textId="77777777" w:rsidR="00F0110A" w:rsidRPr="00E13079" w:rsidRDefault="008F3CFE" w:rsidP="00D038C8">
            <w:pPr>
              <w:numPr>
                <w:ilvl w:val="1"/>
                <w:numId w:val="34"/>
              </w:numPr>
              <w:ind w:left="426" w:hanging="426"/>
              <w:jc w:val="both"/>
              <w:textAlignment w:val="auto"/>
              <w:rPr>
                <w:sz w:val="18"/>
                <w:szCs w:val="18"/>
              </w:rPr>
            </w:pPr>
            <w:r w:rsidRPr="00E13079">
              <w:rPr>
                <w:b/>
                <w:sz w:val="18"/>
                <w:szCs w:val="18"/>
              </w:rPr>
              <w:lastRenderedPageBreak/>
              <w:t>A fenti rendelkezés(ek) tartama</w:t>
            </w:r>
            <w:r w:rsidR="00197E81" w:rsidRPr="00E13079">
              <w:rPr>
                <w:b/>
                <w:sz w:val="18"/>
                <w:szCs w:val="18"/>
              </w:rPr>
              <w:t xml:space="preserve"> 4.2-től 4.4 pontok szerint</w:t>
            </w:r>
            <w:r w:rsidRPr="00E13079">
              <w:rPr>
                <w:b/>
                <w:sz w:val="18"/>
                <w:szCs w:val="18"/>
              </w:rPr>
              <w:t>:</w:t>
            </w:r>
          </w:p>
          <w:p w14:paraId="23E81D3C" w14:textId="77777777" w:rsidR="00F0110A" w:rsidRPr="00E13079" w:rsidRDefault="008F3CFE">
            <w:pPr>
              <w:numPr>
                <w:ilvl w:val="0"/>
                <w:numId w:val="20"/>
              </w:numPr>
              <w:ind w:left="709" w:hanging="284"/>
              <w:jc w:val="both"/>
              <w:textAlignment w:val="auto"/>
              <w:rPr>
                <w:sz w:val="18"/>
                <w:szCs w:val="18"/>
              </w:rPr>
            </w:pPr>
            <w:r w:rsidRPr="00E13079">
              <w:rPr>
                <w:sz w:val="18"/>
                <w:szCs w:val="18"/>
              </w:rPr>
              <w:t>érvényességi idő, beleértve: __________________________________________________</w:t>
            </w:r>
          </w:p>
          <w:p w14:paraId="1AB63C00" w14:textId="77777777" w:rsidR="00F0110A" w:rsidRDefault="008F3CFE">
            <w:pPr>
              <w:numPr>
                <w:ilvl w:val="0"/>
                <w:numId w:val="20"/>
              </w:numPr>
              <w:ind w:left="709" w:hanging="284"/>
              <w:jc w:val="both"/>
              <w:textAlignment w:val="auto"/>
              <w:rPr>
                <w:sz w:val="18"/>
                <w:szCs w:val="18"/>
              </w:rPr>
            </w:pPr>
            <w:r w:rsidRPr="00E13079">
              <w:rPr>
                <w:sz w:val="18"/>
                <w:szCs w:val="18"/>
              </w:rPr>
              <w:t>határozatlan időre szóló</w:t>
            </w:r>
          </w:p>
          <w:p w14:paraId="5C287E20" w14:textId="77777777" w:rsidR="00E13079" w:rsidRPr="00E13079" w:rsidRDefault="00E13079" w:rsidP="00E13079">
            <w:pPr>
              <w:ind w:left="425"/>
              <w:jc w:val="both"/>
              <w:textAlignment w:val="auto"/>
              <w:rPr>
                <w:sz w:val="18"/>
                <w:szCs w:val="18"/>
              </w:rPr>
            </w:pPr>
          </w:p>
          <w:p w14:paraId="187B7F53" w14:textId="77777777" w:rsidR="001F38D4" w:rsidRPr="00E13079" w:rsidRDefault="008F3CFE">
            <w:pPr>
              <w:tabs>
                <w:tab w:val="left" w:pos="1629"/>
              </w:tabs>
              <w:ind w:left="462"/>
              <w:jc w:val="both"/>
              <w:textAlignment w:val="auto"/>
              <w:rPr>
                <w:b/>
                <w:sz w:val="18"/>
                <w:szCs w:val="18"/>
              </w:rPr>
            </w:pPr>
            <w:r w:rsidRPr="00E13079">
              <w:rPr>
                <w:b/>
                <w:sz w:val="18"/>
                <w:szCs w:val="18"/>
              </w:rPr>
              <w:t xml:space="preserve">MEGJEGYZÉS: </w:t>
            </w:r>
            <w:r w:rsidRPr="00E13079">
              <w:rPr>
                <w:sz w:val="18"/>
                <w:szCs w:val="18"/>
              </w:rPr>
              <w:t>Minden esetben megszűnik a rendelkezés az ápolási jogviszony megszűnésével!</w:t>
            </w:r>
            <w:r w:rsidRPr="00E13079">
              <w:rPr>
                <w:b/>
                <w:sz w:val="18"/>
                <w:szCs w:val="18"/>
              </w:rPr>
              <w:t xml:space="preserve"> </w:t>
            </w:r>
          </w:p>
          <w:p w14:paraId="54D043A1" w14:textId="77777777" w:rsidR="00F0110A" w:rsidRPr="00E13079" w:rsidRDefault="008F3CFE" w:rsidP="00C95E8F">
            <w:pPr>
              <w:tabs>
                <w:tab w:val="left" w:pos="1629"/>
              </w:tabs>
              <w:ind w:left="462"/>
              <w:jc w:val="both"/>
              <w:textAlignment w:val="auto"/>
              <w:rPr>
                <w:sz w:val="18"/>
                <w:szCs w:val="18"/>
              </w:rPr>
            </w:pPr>
            <w:r w:rsidRPr="00E13079">
              <w:rPr>
                <w:sz w:val="18"/>
                <w:szCs w:val="18"/>
              </w:rPr>
              <w:t xml:space="preserve">A rendelkezés bármikor </w:t>
            </w:r>
            <w:r w:rsidRPr="00E13079">
              <w:rPr>
                <w:b/>
                <w:sz w:val="18"/>
                <w:szCs w:val="18"/>
              </w:rPr>
              <w:t xml:space="preserve">írásban </w:t>
            </w:r>
            <w:r w:rsidR="00BE16CA" w:rsidRPr="00E13079">
              <w:rPr>
                <w:b/>
                <w:sz w:val="18"/>
                <w:szCs w:val="18"/>
              </w:rPr>
              <w:t>visszavonható,</w:t>
            </w:r>
            <w:r w:rsidRPr="00E13079">
              <w:rPr>
                <w:sz w:val="18"/>
                <w:szCs w:val="18"/>
              </w:rPr>
              <w:t xml:space="preserve"> ha ez minőségbiztosítási okból vagy az ápolást igénylő személy állapotának változása miatt szükséges. Indokolt esetben, és feltéve, hogy megállapíthatóan egyértelmű és a kétséget kizáró, akkor a visszavonás szóban is történhet. </w:t>
            </w:r>
            <w:r w:rsidR="00C95E8F">
              <w:rPr>
                <w:sz w:val="18"/>
                <w:szCs w:val="18"/>
              </w:rPr>
              <w:t xml:space="preserve"> </w:t>
            </w:r>
            <w:r w:rsidRPr="00E13079">
              <w:rPr>
                <w:sz w:val="18"/>
                <w:szCs w:val="18"/>
              </w:rPr>
              <w:t>Ezekben az esetekben a visszavonást haladéktalanul, de legkésőbb 24 órán belül, írásban dokumentálni kell.</w:t>
            </w:r>
          </w:p>
        </w:tc>
      </w:tr>
      <w:tr w:rsidR="00F0110A" w:rsidRPr="00E13079" w14:paraId="7432DCA2" w14:textId="77777777" w:rsidTr="00C95E8F">
        <w:trPr>
          <w:trHeight w:val="70"/>
        </w:trPr>
        <w:tc>
          <w:tcPr>
            <w:tcW w:w="5000" w:type="pct"/>
            <w:gridSpan w:val="6"/>
            <w:tcBorders>
              <w:top w:val="single" w:sz="4" w:space="0" w:color="auto"/>
              <w:left w:val="single" w:sz="4" w:space="0" w:color="auto"/>
              <w:bottom w:val="nil"/>
              <w:right w:val="single" w:sz="4" w:space="0" w:color="auto"/>
            </w:tcBorders>
          </w:tcPr>
          <w:p w14:paraId="4D9F52A8" w14:textId="77777777" w:rsidR="00F0110A" w:rsidRPr="00E13079" w:rsidRDefault="008F3CFE" w:rsidP="00D038C8">
            <w:pPr>
              <w:numPr>
                <w:ilvl w:val="1"/>
                <w:numId w:val="35"/>
              </w:numPr>
              <w:textAlignment w:val="auto"/>
              <w:rPr>
                <w:sz w:val="18"/>
                <w:szCs w:val="18"/>
              </w:rPr>
            </w:pPr>
            <w:r w:rsidRPr="00E13079">
              <w:rPr>
                <w:b/>
                <w:sz w:val="18"/>
                <w:szCs w:val="18"/>
              </w:rPr>
              <w:t>A tevékenységek átruházása orvosi rendelkezésnek megfelelően az á</w:t>
            </w:r>
            <w:r w:rsidR="00F866C0">
              <w:rPr>
                <w:b/>
                <w:sz w:val="18"/>
                <w:szCs w:val="18"/>
              </w:rPr>
              <w:t>polást végző cégre (GuKG15. § (6</w:t>
            </w:r>
            <w:r w:rsidRPr="00E13079">
              <w:rPr>
                <w:b/>
                <w:sz w:val="18"/>
                <w:szCs w:val="18"/>
              </w:rPr>
              <w:t>), orvosokról szóló törvény (ÄrzteG) 50b. §</w:t>
            </w:r>
            <w:r w:rsidR="00AD5858" w:rsidRPr="00E13079">
              <w:rPr>
                <w:b/>
                <w:sz w:val="18"/>
                <w:szCs w:val="18"/>
              </w:rPr>
              <w:t>):</w:t>
            </w:r>
          </w:p>
        </w:tc>
      </w:tr>
      <w:tr w:rsidR="00F0110A" w:rsidRPr="00E13079" w14:paraId="1A6D21CA" w14:textId="77777777" w:rsidTr="00C95E8F">
        <w:trPr>
          <w:trHeight w:val="2522"/>
        </w:trPr>
        <w:tc>
          <w:tcPr>
            <w:tcW w:w="5000" w:type="pct"/>
            <w:gridSpan w:val="6"/>
            <w:tcBorders>
              <w:top w:val="nil"/>
              <w:left w:val="single" w:sz="4" w:space="0" w:color="auto"/>
              <w:bottom w:val="single" w:sz="4" w:space="0" w:color="auto"/>
              <w:right w:val="single" w:sz="4" w:space="0" w:color="auto"/>
            </w:tcBorders>
          </w:tcPr>
          <w:p w14:paraId="5E471861" w14:textId="77777777" w:rsidR="00F0110A" w:rsidRPr="00E13079" w:rsidRDefault="008F3CFE">
            <w:pPr>
              <w:ind w:left="1030" w:hanging="618"/>
              <w:textAlignment w:val="auto"/>
              <w:rPr>
                <w:sz w:val="18"/>
                <w:szCs w:val="18"/>
              </w:rPr>
            </w:pPr>
            <w:r w:rsidRPr="00E13079">
              <w:rPr>
                <w:sz w:val="18"/>
                <w:szCs w:val="18"/>
              </w:rPr>
              <w:t xml:space="preserve">A 3.6. ponthoz a gyógyszerek beadása </w:t>
            </w:r>
          </w:p>
          <w:p w14:paraId="687F1FDF" w14:textId="77777777" w:rsidR="00F0110A" w:rsidRPr="00E13079" w:rsidRDefault="008F3CFE">
            <w:pPr>
              <w:ind w:left="1030" w:hanging="618"/>
              <w:textAlignment w:val="auto"/>
              <w:rPr>
                <w:sz w:val="18"/>
                <w:szCs w:val="18"/>
              </w:rPr>
            </w:pPr>
            <w:r w:rsidRPr="00E13079">
              <w:rPr>
                <w:sz w:val="18"/>
                <w:szCs w:val="18"/>
              </w:rPr>
              <w:t xml:space="preserve">A 3.7. ponthoz kötések és kötszerek felhelyezése </w:t>
            </w:r>
          </w:p>
          <w:p w14:paraId="6FF697A8" w14:textId="77777777" w:rsidR="00F0110A" w:rsidRPr="00E13079" w:rsidRDefault="008F3CFE">
            <w:pPr>
              <w:ind w:left="1030" w:hanging="618"/>
              <w:textAlignment w:val="auto"/>
              <w:rPr>
                <w:sz w:val="18"/>
                <w:szCs w:val="18"/>
              </w:rPr>
            </w:pPr>
            <w:r w:rsidRPr="00E13079">
              <w:rPr>
                <w:sz w:val="18"/>
                <w:szCs w:val="18"/>
              </w:rPr>
              <w:t>A 3.8. ponthoz szubkután inzulininjekciók és szubkután injekciós véralvadásgátló gyógyszerek</w:t>
            </w:r>
            <w:r w:rsidRPr="00E13079">
              <w:rPr>
                <w:sz w:val="18"/>
                <w:szCs w:val="18"/>
              </w:rPr>
              <w:br/>
              <w:t xml:space="preserve">beadása </w:t>
            </w:r>
          </w:p>
          <w:p w14:paraId="62250C94" w14:textId="77777777" w:rsidR="00F0110A" w:rsidRPr="00E13079" w:rsidRDefault="008F3CFE">
            <w:pPr>
              <w:ind w:left="1030" w:hanging="618"/>
              <w:textAlignment w:val="auto"/>
              <w:rPr>
                <w:sz w:val="18"/>
                <w:szCs w:val="18"/>
              </w:rPr>
            </w:pPr>
            <w:r w:rsidRPr="00E13079">
              <w:rPr>
                <w:sz w:val="18"/>
                <w:szCs w:val="18"/>
              </w:rPr>
              <w:t xml:space="preserve">A 3.9. ponthoz kapilláris vérvétel a vércukorszint tesztcsík segítségével történő meghatározására </w:t>
            </w:r>
          </w:p>
          <w:p w14:paraId="4260700B" w14:textId="77777777" w:rsidR="00F0110A" w:rsidRPr="00E13079" w:rsidRDefault="008F3CFE">
            <w:pPr>
              <w:ind w:left="1030" w:hanging="618"/>
              <w:textAlignment w:val="auto"/>
              <w:rPr>
                <w:sz w:val="18"/>
                <w:szCs w:val="18"/>
              </w:rPr>
            </w:pPr>
            <w:r w:rsidRPr="00E13079">
              <w:rPr>
                <w:sz w:val="18"/>
                <w:szCs w:val="18"/>
              </w:rPr>
              <w:t>A 3.10. ponthoz egyszerű hő- és fénykezelések</w:t>
            </w:r>
          </w:p>
          <w:p w14:paraId="08B72D84" w14:textId="77777777" w:rsidR="00F0110A" w:rsidRPr="00E13079" w:rsidRDefault="008F3CFE">
            <w:pPr>
              <w:ind w:left="1030" w:hanging="618"/>
              <w:textAlignment w:val="auto"/>
              <w:rPr>
                <w:sz w:val="18"/>
                <w:szCs w:val="18"/>
              </w:rPr>
            </w:pPr>
            <w:r w:rsidRPr="00E13079">
              <w:rPr>
                <w:sz w:val="18"/>
                <w:szCs w:val="18"/>
              </w:rPr>
              <w:t>A 3.11. ponthoz egyéb olyan ápolási vagy orvosi tevékenység, amennyiben az a fent nevezett tevékenységekhez</w:t>
            </w:r>
            <w:r w:rsidRPr="00E13079">
              <w:rPr>
                <w:sz w:val="18"/>
                <w:szCs w:val="18"/>
              </w:rPr>
              <w:br/>
              <w:t>hasonló nehézségi szintet és hasonló szükséges gondosságot követel meg. Ehhez az egyéb</w:t>
            </w:r>
            <w:r w:rsidRPr="00E13079">
              <w:rPr>
                <w:sz w:val="18"/>
                <w:szCs w:val="18"/>
              </w:rPr>
              <w:br/>
              <w:t xml:space="preserve"> orvosi tevékenységhez tartozik:</w:t>
            </w:r>
          </w:p>
          <w:p w14:paraId="7659DA6C" w14:textId="77777777" w:rsidR="00F0110A" w:rsidRPr="00E13079" w:rsidRDefault="008F3CFE">
            <w:pPr>
              <w:ind w:left="1080"/>
              <w:textAlignment w:val="auto"/>
              <w:rPr>
                <w:sz w:val="18"/>
                <w:szCs w:val="18"/>
              </w:rPr>
            </w:pPr>
            <w:r w:rsidRPr="00E13079">
              <w:rPr>
                <w:sz w:val="18"/>
                <w:szCs w:val="18"/>
              </w:rPr>
              <w:t>____________________________________________________________________________________________________________________________________________________________</w:t>
            </w:r>
          </w:p>
          <w:p w14:paraId="701D4749" w14:textId="77777777" w:rsidR="00F0110A" w:rsidRPr="00E13079" w:rsidRDefault="008F3CFE" w:rsidP="00321887">
            <w:pPr>
              <w:ind w:left="459"/>
              <w:textAlignment w:val="auto"/>
              <w:rPr>
                <w:sz w:val="18"/>
                <w:szCs w:val="18"/>
              </w:rPr>
            </w:pPr>
            <w:r w:rsidRPr="00E13079">
              <w:rPr>
                <w:sz w:val="18"/>
                <w:szCs w:val="18"/>
              </w:rPr>
              <w:t xml:space="preserve">Összesen (a </w:t>
            </w:r>
            <w:r w:rsidR="00197E81" w:rsidRPr="00E13079">
              <w:rPr>
                <w:sz w:val="18"/>
                <w:szCs w:val="18"/>
              </w:rPr>
              <w:t>4.</w:t>
            </w:r>
            <w:r w:rsidRPr="00E13079">
              <w:rPr>
                <w:sz w:val="18"/>
                <w:szCs w:val="18"/>
              </w:rPr>
              <w:t>6. pont alatt) _____________ tevékenység került megjelölésre.</w:t>
            </w:r>
          </w:p>
          <w:p w14:paraId="2E44A4A5" w14:textId="77777777" w:rsidR="00F0110A" w:rsidRPr="00E13079" w:rsidRDefault="008F3CFE" w:rsidP="00321887">
            <w:pPr>
              <w:ind w:left="459"/>
              <w:jc w:val="both"/>
              <w:textAlignment w:val="auto"/>
              <w:rPr>
                <w:sz w:val="18"/>
                <w:szCs w:val="18"/>
              </w:rPr>
            </w:pPr>
            <w:r w:rsidRPr="00E13079">
              <w:rPr>
                <w:b/>
                <w:sz w:val="18"/>
                <w:szCs w:val="18"/>
              </w:rPr>
              <w:t>Megjegyzés</w:t>
            </w:r>
            <w:r w:rsidRPr="00E13079">
              <w:rPr>
                <w:sz w:val="18"/>
                <w:szCs w:val="18"/>
              </w:rPr>
              <w:t xml:space="preserve">: A kiemelt egészségügyi és betegápolási szolgálat tagja jogosult a hatáskörébe tartozó tevékenységi körök keretében az orvosi rendelkezéseknek megfelelően - a felelőssége alá tartozó tevékenységi körökre vonatkozó szabályok alkalmazásával </w:t>
            </w:r>
            <w:r w:rsidR="001F38D4" w:rsidRPr="00E13079">
              <w:rPr>
                <w:sz w:val="18"/>
                <w:szCs w:val="18"/>
              </w:rPr>
              <w:t>–</w:t>
            </w:r>
            <w:r w:rsidRPr="00E13079">
              <w:rPr>
                <w:sz w:val="18"/>
                <w:szCs w:val="18"/>
              </w:rPr>
              <w:t xml:space="preserve"> a GuKG 15. § (1)-(4) bekezdései alapján egyes esetekben az alábbi tevékenységeket az (GuKG 3b. § értelmében) ápolást végző cégnek átadni.</w:t>
            </w:r>
          </w:p>
        </w:tc>
      </w:tr>
      <w:tr w:rsidR="00F0110A" w:rsidRPr="00E13079" w14:paraId="4C1E59A7" w14:textId="77777777" w:rsidTr="00C95E8F">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67B5FFAC" w14:textId="77777777" w:rsidR="00F0110A" w:rsidRPr="00E13079" w:rsidRDefault="008F3CFE" w:rsidP="00D038C8">
            <w:pPr>
              <w:numPr>
                <w:ilvl w:val="1"/>
                <w:numId w:val="35"/>
              </w:numPr>
              <w:textAlignment w:val="auto"/>
              <w:rPr>
                <w:b/>
                <w:sz w:val="18"/>
                <w:szCs w:val="18"/>
              </w:rPr>
            </w:pPr>
            <w:r w:rsidRPr="00E13079">
              <w:rPr>
                <w:b/>
                <w:sz w:val="18"/>
                <w:szCs w:val="18"/>
              </w:rPr>
              <w:t xml:space="preserve">A </w:t>
            </w:r>
            <w:r w:rsidR="00BF421B" w:rsidRPr="00E13079">
              <w:rPr>
                <w:b/>
                <w:sz w:val="18"/>
                <w:szCs w:val="18"/>
              </w:rPr>
              <w:t>4.</w:t>
            </w:r>
            <w:r w:rsidR="00197E81" w:rsidRPr="00E13079">
              <w:rPr>
                <w:b/>
                <w:sz w:val="18"/>
                <w:szCs w:val="18"/>
              </w:rPr>
              <w:t>6</w:t>
            </w:r>
            <w:r w:rsidR="00BF421B" w:rsidRPr="00E13079">
              <w:rPr>
                <w:b/>
                <w:sz w:val="18"/>
                <w:szCs w:val="18"/>
              </w:rPr>
              <w:t>.</w:t>
            </w:r>
            <w:r w:rsidRPr="00E13079">
              <w:rPr>
                <w:b/>
                <w:sz w:val="18"/>
                <w:szCs w:val="18"/>
              </w:rPr>
              <w:t xml:space="preserve"> pontból következnek - megfelelő egyeztetés után - az alábbi szükséges rendelkezések:</w:t>
            </w:r>
          </w:p>
        </w:tc>
      </w:tr>
      <w:tr w:rsidR="00F0110A" w:rsidRPr="00E13079" w14:paraId="2F9BC0A6" w14:textId="77777777" w:rsidTr="00C95E8F">
        <w:trPr>
          <w:trHeight w:val="1001"/>
        </w:trPr>
        <w:tc>
          <w:tcPr>
            <w:tcW w:w="5000" w:type="pct"/>
            <w:gridSpan w:val="6"/>
            <w:tcBorders>
              <w:top w:val="single" w:sz="4" w:space="0" w:color="auto"/>
              <w:left w:val="single" w:sz="4" w:space="0" w:color="auto"/>
              <w:bottom w:val="single" w:sz="4" w:space="0" w:color="auto"/>
              <w:right w:val="single" w:sz="4" w:space="0" w:color="auto"/>
            </w:tcBorders>
          </w:tcPr>
          <w:p w14:paraId="43623249" w14:textId="77777777" w:rsidR="00E13079" w:rsidRDefault="00E13079" w:rsidP="00321887">
            <w:pPr>
              <w:textAlignment w:val="auto"/>
              <w:rPr>
                <w:sz w:val="18"/>
                <w:szCs w:val="18"/>
              </w:rPr>
            </w:pPr>
          </w:p>
          <w:p w14:paraId="292FF376" w14:textId="77777777" w:rsidR="00F866C0" w:rsidRPr="00E13079" w:rsidRDefault="00F866C0" w:rsidP="00321887">
            <w:pPr>
              <w:textAlignment w:val="auto"/>
              <w:rPr>
                <w:sz w:val="18"/>
                <w:szCs w:val="18"/>
              </w:rPr>
            </w:pPr>
            <w:r w:rsidRPr="00F866C0">
              <w:rPr>
                <w:sz w:val="18"/>
                <w:szCs w:val="18"/>
              </w:rPr>
              <w:t>_______________________________________________________________________________________</w:t>
            </w:r>
            <w:r w:rsidRPr="00F866C0">
              <w:rPr>
                <w:sz w:val="18"/>
                <w:szCs w:val="18"/>
              </w:rPr>
              <w:br/>
            </w:r>
            <w:r w:rsidRPr="00F866C0">
              <w:rPr>
                <w:sz w:val="18"/>
                <w:szCs w:val="18"/>
              </w:rPr>
              <w:br/>
              <w:t>_______________________________________________________________________________________</w:t>
            </w:r>
            <w:r w:rsidRPr="00F866C0">
              <w:rPr>
                <w:sz w:val="18"/>
                <w:szCs w:val="18"/>
              </w:rPr>
              <w:br/>
            </w:r>
            <w:r w:rsidRPr="00F866C0">
              <w:rPr>
                <w:sz w:val="18"/>
                <w:szCs w:val="18"/>
              </w:rPr>
              <w:br/>
              <w:t>_______________________________________________________________________________________</w:t>
            </w:r>
            <w:r w:rsidRPr="00F866C0">
              <w:rPr>
                <w:sz w:val="18"/>
                <w:szCs w:val="18"/>
              </w:rPr>
              <w:br/>
            </w:r>
            <w:r w:rsidRPr="00F866C0">
              <w:rPr>
                <w:sz w:val="18"/>
                <w:szCs w:val="18"/>
              </w:rPr>
              <w:br/>
              <w:t>_______________________________________________________________________________________</w:t>
            </w:r>
          </w:p>
        </w:tc>
      </w:tr>
      <w:tr w:rsidR="00F0110A" w:rsidRPr="00E13079" w14:paraId="26DFA361" w14:textId="77777777" w:rsidTr="00C95E8F">
        <w:trPr>
          <w:trHeight w:val="70"/>
        </w:trPr>
        <w:tc>
          <w:tcPr>
            <w:tcW w:w="5000" w:type="pct"/>
            <w:gridSpan w:val="6"/>
            <w:tcBorders>
              <w:top w:val="nil"/>
              <w:left w:val="single" w:sz="4" w:space="0" w:color="auto"/>
              <w:bottom w:val="single" w:sz="4" w:space="0" w:color="auto"/>
              <w:right w:val="single" w:sz="4" w:space="0" w:color="auto"/>
            </w:tcBorders>
          </w:tcPr>
          <w:p w14:paraId="053A5E6D" w14:textId="77777777" w:rsidR="00F0110A" w:rsidRPr="00E13079" w:rsidRDefault="008F3CFE" w:rsidP="00D038C8">
            <w:pPr>
              <w:numPr>
                <w:ilvl w:val="1"/>
                <w:numId w:val="35"/>
              </w:numPr>
              <w:ind w:left="426" w:hanging="426"/>
              <w:jc w:val="both"/>
              <w:textAlignment w:val="auto"/>
              <w:rPr>
                <w:sz w:val="18"/>
                <w:szCs w:val="18"/>
              </w:rPr>
            </w:pPr>
            <w:r w:rsidRPr="00E13079">
              <w:rPr>
                <w:b/>
                <w:sz w:val="18"/>
                <w:szCs w:val="18"/>
              </w:rPr>
              <w:t xml:space="preserve">A </w:t>
            </w:r>
            <w:r w:rsidR="00BF421B" w:rsidRPr="00E13079">
              <w:rPr>
                <w:b/>
                <w:sz w:val="18"/>
                <w:szCs w:val="18"/>
              </w:rPr>
              <w:t>4.</w:t>
            </w:r>
            <w:r w:rsidR="00197E81" w:rsidRPr="00E13079">
              <w:rPr>
                <w:b/>
                <w:sz w:val="18"/>
                <w:szCs w:val="18"/>
              </w:rPr>
              <w:t>6</w:t>
            </w:r>
            <w:r w:rsidRPr="00E13079">
              <w:rPr>
                <w:b/>
                <w:sz w:val="18"/>
                <w:szCs w:val="18"/>
              </w:rPr>
              <w:t xml:space="preserve">. </w:t>
            </w:r>
            <w:r w:rsidR="00197E81" w:rsidRPr="00E13079">
              <w:rPr>
                <w:b/>
                <w:sz w:val="18"/>
                <w:szCs w:val="18"/>
              </w:rPr>
              <w:t xml:space="preserve">és 4.7. </w:t>
            </w:r>
            <w:r w:rsidRPr="00E13079">
              <w:rPr>
                <w:b/>
                <w:sz w:val="18"/>
                <w:szCs w:val="18"/>
              </w:rPr>
              <w:t>pontban foglalt rendelkezés időtartama</w:t>
            </w:r>
            <w:r w:rsidRPr="00E13079">
              <w:rPr>
                <w:sz w:val="18"/>
                <w:szCs w:val="18"/>
              </w:rPr>
              <w:t>:</w:t>
            </w:r>
          </w:p>
          <w:p w14:paraId="2B451EF7" w14:textId="77777777" w:rsidR="00F0110A" w:rsidRPr="00E13079" w:rsidRDefault="008F3CFE">
            <w:pPr>
              <w:numPr>
                <w:ilvl w:val="0"/>
                <w:numId w:val="20"/>
              </w:numPr>
              <w:ind w:left="709" w:hanging="283"/>
              <w:jc w:val="both"/>
              <w:textAlignment w:val="auto"/>
              <w:rPr>
                <w:sz w:val="18"/>
                <w:szCs w:val="18"/>
              </w:rPr>
            </w:pPr>
            <w:r w:rsidRPr="00E13079">
              <w:rPr>
                <w:sz w:val="18"/>
                <w:szCs w:val="18"/>
              </w:rPr>
              <w:t>érvényességi idő, beleértve: __________________________________________________</w:t>
            </w:r>
          </w:p>
          <w:p w14:paraId="15C1B962" w14:textId="77777777" w:rsidR="00F0110A" w:rsidRPr="00E13079" w:rsidRDefault="008F3CFE">
            <w:pPr>
              <w:numPr>
                <w:ilvl w:val="0"/>
                <w:numId w:val="20"/>
              </w:numPr>
              <w:ind w:left="709" w:hanging="283"/>
              <w:jc w:val="both"/>
              <w:textAlignment w:val="auto"/>
              <w:rPr>
                <w:sz w:val="18"/>
                <w:szCs w:val="18"/>
              </w:rPr>
            </w:pPr>
            <w:r w:rsidRPr="00E13079">
              <w:rPr>
                <w:sz w:val="18"/>
                <w:szCs w:val="18"/>
              </w:rPr>
              <w:t>határozatlan időre szóló</w:t>
            </w:r>
          </w:p>
          <w:p w14:paraId="43F19B4D" w14:textId="77777777" w:rsidR="00F0110A" w:rsidRPr="00E13079" w:rsidRDefault="008F3CFE">
            <w:pPr>
              <w:ind w:left="462" w:hanging="36"/>
              <w:jc w:val="both"/>
              <w:textAlignment w:val="auto"/>
              <w:rPr>
                <w:b/>
                <w:sz w:val="18"/>
                <w:szCs w:val="18"/>
              </w:rPr>
            </w:pPr>
            <w:r w:rsidRPr="00E13079">
              <w:rPr>
                <w:b/>
                <w:sz w:val="18"/>
                <w:szCs w:val="18"/>
              </w:rPr>
              <w:t xml:space="preserve">MEGJEGYZÉS: </w:t>
            </w:r>
            <w:r w:rsidRPr="00E13079">
              <w:rPr>
                <w:sz w:val="18"/>
                <w:szCs w:val="18"/>
              </w:rPr>
              <w:t xml:space="preserve">Minden esetben megszűnik a rendelkezés az ápolási jogviszony megszűnésével! A rendelkezés bármikor </w:t>
            </w:r>
            <w:r w:rsidRPr="00E13079">
              <w:rPr>
                <w:b/>
                <w:sz w:val="18"/>
                <w:szCs w:val="18"/>
              </w:rPr>
              <w:t xml:space="preserve">írásban </w:t>
            </w:r>
            <w:r w:rsidR="00AD5858" w:rsidRPr="00E13079">
              <w:rPr>
                <w:b/>
                <w:sz w:val="18"/>
                <w:szCs w:val="18"/>
              </w:rPr>
              <w:t>visszavonható,</w:t>
            </w:r>
            <w:r w:rsidRPr="00E13079">
              <w:rPr>
                <w:sz w:val="18"/>
                <w:szCs w:val="18"/>
              </w:rPr>
              <w:t xml:space="preserve"> ha ez minőségbiztosítási okból vagy az ápolást igénylő személy állapotának változása miatt szükséges. Indokolt esetben, és feltéve, hogy megállapíthatóan egyértelmű és a kétséget kizáró, akkor a visszavonás szóban is történhet. Ezekben az esetekben a visszavonást haladéktalanul, de legkésőbb 24 órán belül, írásban dokumentálni kell.</w:t>
            </w:r>
          </w:p>
        </w:tc>
      </w:tr>
      <w:tr w:rsidR="00F0110A" w:rsidRPr="00E13079" w14:paraId="2721D2BC" w14:textId="77777777" w:rsidTr="00C95E8F">
        <w:trPr>
          <w:trHeight w:val="70"/>
        </w:trPr>
        <w:tc>
          <w:tcPr>
            <w:tcW w:w="5000" w:type="pct"/>
            <w:gridSpan w:val="6"/>
            <w:tcBorders>
              <w:top w:val="nil"/>
              <w:left w:val="single" w:sz="4" w:space="0" w:color="auto"/>
              <w:bottom w:val="single" w:sz="4" w:space="0" w:color="auto"/>
              <w:right w:val="single" w:sz="4" w:space="0" w:color="auto"/>
            </w:tcBorders>
          </w:tcPr>
          <w:p w14:paraId="6C8B81E0" w14:textId="77777777" w:rsidR="00F0110A" w:rsidRPr="00E13079" w:rsidRDefault="008F3CFE" w:rsidP="00D038C8">
            <w:pPr>
              <w:numPr>
                <w:ilvl w:val="0"/>
                <w:numId w:val="35"/>
              </w:numPr>
              <w:jc w:val="both"/>
              <w:textAlignment w:val="auto"/>
              <w:rPr>
                <w:b/>
                <w:sz w:val="18"/>
                <w:szCs w:val="18"/>
              </w:rPr>
            </w:pPr>
            <w:r w:rsidRPr="00E13079">
              <w:rPr>
                <w:b/>
                <w:sz w:val="18"/>
                <w:szCs w:val="18"/>
              </w:rPr>
              <w:t>Az ápolást végző cég képesítésének és felhatalmazásának igazolása</w:t>
            </w:r>
          </w:p>
          <w:p w14:paraId="3F024CB6" w14:textId="77777777" w:rsidR="00F0110A" w:rsidRPr="00E13079" w:rsidRDefault="008F3CFE">
            <w:pPr>
              <w:textAlignment w:val="auto"/>
              <w:rPr>
                <w:sz w:val="18"/>
                <w:szCs w:val="18"/>
              </w:rPr>
            </w:pPr>
            <w:r w:rsidRPr="00E13079">
              <w:rPr>
                <w:sz w:val="18"/>
                <w:szCs w:val="18"/>
              </w:rPr>
              <w:t>Igazoljuk, hogy az ápolást végző cég adott esetben</w:t>
            </w:r>
          </w:p>
          <w:p w14:paraId="5645AFF7" w14:textId="77777777" w:rsidR="00F0110A" w:rsidRPr="00E13079" w:rsidRDefault="008F3CFE">
            <w:pPr>
              <w:numPr>
                <w:ilvl w:val="0"/>
                <w:numId w:val="20"/>
              </w:numPr>
              <w:ind w:left="604" w:hanging="284"/>
              <w:textAlignment w:val="auto"/>
              <w:rPr>
                <w:sz w:val="18"/>
                <w:szCs w:val="18"/>
              </w:rPr>
            </w:pPr>
            <w:r w:rsidRPr="00E13079">
              <w:rPr>
                <w:sz w:val="18"/>
                <w:szCs w:val="18"/>
              </w:rPr>
              <w:t>ezekkel a</w:t>
            </w:r>
            <w:r w:rsidRPr="00E13079">
              <w:rPr>
                <w:b/>
                <w:sz w:val="18"/>
                <w:szCs w:val="18"/>
              </w:rPr>
              <w:t xml:space="preserve"> képesítésekkel rendelkezik</w:t>
            </w:r>
            <w:r w:rsidRPr="00E13079">
              <w:rPr>
                <w:sz w:val="18"/>
                <w:szCs w:val="18"/>
              </w:rPr>
              <w:t xml:space="preserve">, melyek az egyszerű és az orvosi rendelkezéssel átruházott ápolási tevékenységek </w:t>
            </w:r>
            <w:r w:rsidR="00AD5858" w:rsidRPr="00E13079">
              <w:rPr>
                <w:sz w:val="18"/>
                <w:szCs w:val="18"/>
              </w:rPr>
              <w:t xml:space="preserve">gyakorlásához </w:t>
            </w:r>
            <w:r w:rsidR="00AD5858" w:rsidRPr="00E13079">
              <w:rPr>
                <w:b/>
                <w:sz w:val="18"/>
                <w:szCs w:val="18"/>
              </w:rPr>
              <w:t>szükségesek</w:t>
            </w:r>
            <w:r w:rsidRPr="00E13079">
              <w:rPr>
                <w:sz w:val="18"/>
                <w:szCs w:val="18"/>
              </w:rPr>
              <w:t>, és</w:t>
            </w:r>
          </w:p>
          <w:p w14:paraId="4A7C8C5E" w14:textId="77777777" w:rsidR="00F0110A" w:rsidRPr="00E13079" w:rsidRDefault="008F3CFE">
            <w:pPr>
              <w:numPr>
                <w:ilvl w:val="0"/>
                <w:numId w:val="20"/>
              </w:numPr>
              <w:ind w:left="604" w:hanging="284"/>
              <w:textAlignment w:val="auto"/>
              <w:rPr>
                <w:sz w:val="18"/>
                <w:szCs w:val="18"/>
              </w:rPr>
            </w:pPr>
            <w:r w:rsidRPr="00E13079">
              <w:rPr>
                <w:sz w:val="18"/>
                <w:szCs w:val="18"/>
              </w:rPr>
              <w:t xml:space="preserve">amelyeket egészségügyi szakemberek </w:t>
            </w:r>
            <w:r w:rsidRPr="00E13079">
              <w:rPr>
                <w:b/>
                <w:sz w:val="18"/>
                <w:szCs w:val="18"/>
              </w:rPr>
              <w:t>a szükséges mértékben</w:t>
            </w:r>
            <w:r w:rsidRPr="00E13079">
              <w:rPr>
                <w:sz w:val="18"/>
                <w:szCs w:val="18"/>
              </w:rPr>
              <w:t xml:space="preserve"> az egyszerű és az orvosi rendelkezéssel átruházott ápolási tevékenységek konkrét megvalósítására vonatkozóan </w:t>
            </w:r>
            <w:r w:rsidRPr="00E13079">
              <w:rPr>
                <w:b/>
                <w:sz w:val="18"/>
                <w:szCs w:val="18"/>
              </w:rPr>
              <w:t>utasította</w:t>
            </w:r>
            <w:r w:rsidRPr="00E13079">
              <w:rPr>
                <w:sz w:val="18"/>
                <w:szCs w:val="18"/>
              </w:rPr>
              <w:t xml:space="preserve"> és képezte ki.</w:t>
            </w:r>
          </w:p>
        </w:tc>
      </w:tr>
      <w:tr w:rsidR="00F0110A" w:rsidRPr="00E13079" w14:paraId="6A7BB9AD" w14:textId="77777777" w:rsidTr="00C95E8F">
        <w:trPr>
          <w:trHeight w:val="766"/>
        </w:trPr>
        <w:tc>
          <w:tcPr>
            <w:tcW w:w="5000" w:type="pct"/>
            <w:gridSpan w:val="6"/>
            <w:tcBorders>
              <w:top w:val="nil"/>
              <w:left w:val="single" w:sz="4" w:space="0" w:color="auto"/>
              <w:bottom w:val="single" w:sz="4" w:space="0" w:color="auto"/>
              <w:right w:val="single" w:sz="4" w:space="0" w:color="auto"/>
            </w:tcBorders>
          </w:tcPr>
          <w:p w14:paraId="579E2EF1" w14:textId="77777777" w:rsidR="00F0110A" w:rsidRPr="00E13079" w:rsidRDefault="008F3CFE" w:rsidP="00D038C8">
            <w:pPr>
              <w:numPr>
                <w:ilvl w:val="0"/>
                <w:numId w:val="35"/>
              </w:numPr>
              <w:jc w:val="both"/>
              <w:textAlignment w:val="auto"/>
              <w:rPr>
                <w:b/>
                <w:sz w:val="18"/>
                <w:szCs w:val="18"/>
              </w:rPr>
            </w:pPr>
            <w:r w:rsidRPr="00E13079">
              <w:rPr>
                <w:b/>
                <w:sz w:val="18"/>
                <w:szCs w:val="18"/>
              </w:rPr>
              <w:t>Megállapodás a tevékenységekre vonatkozóan és a rendelkezés(ek) megerősítése</w:t>
            </w:r>
          </w:p>
        </w:tc>
      </w:tr>
      <w:tr w:rsidR="00F0110A" w:rsidRPr="00E13079" w14:paraId="7B3859DB" w14:textId="77777777" w:rsidTr="00C95E8F">
        <w:trPr>
          <w:trHeight w:val="902"/>
        </w:trPr>
        <w:tc>
          <w:tcPr>
            <w:tcW w:w="5000" w:type="pct"/>
            <w:gridSpan w:val="6"/>
            <w:tcBorders>
              <w:top w:val="single" w:sz="4" w:space="0" w:color="auto"/>
              <w:left w:val="single" w:sz="4" w:space="0" w:color="auto"/>
              <w:bottom w:val="nil"/>
              <w:right w:val="single" w:sz="4" w:space="0" w:color="auto"/>
            </w:tcBorders>
          </w:tcPr>
          <w:p w14:paraId="278F11CB" w14:textId="77777777" w:rsidR="00F0110A" w:rsidRDefault="008F3CFE" w:rsidP="001F38D4">
            <w:pPr>
              <w:jc w:val="both"/>
              <w:textAlignment w:val="auto"/>
              <w:rPr>
                <w:sz w:val="18"/>
                <w:szCs w:val="18"/>
              </w:rPr>
            </w:pPr>
            <w:r w:rsidRPr="00E13079">
              <w:rPr>
                <w:b/>
                <w:sz w:val="18"/>
                <w:szCs w:val="18"/>
              </w:rPr>
              <w:t xml:space="preserve">Az egészségügyi szakember </w:t>
            </w:r>
            <w:r w:rsidRPr="00E13079">
              <w:rPr>
                <w:sz w:val="18"/>
                <w:szCs w:val="18"/>
              </w:rPr>
              <w:t>kijelenti, hogy a fenti pontosítást, mely valamennyi kiadott rendelkezést, útmutatást és tájékoztatást gondosan, lelkiismeretesen és teljeskörűen figyelembe vett, továbbá minden egyes, nem orvosi utasításra történt változtatást írásban vagy szóban (legkésőbb 24 órán belül írásba kell foglalni) közöl az ápolást végző céggel.</w:t>
            </w:r>
          </w:p>
          <w:p w14:paraId="36AA5A76" w14:textId="77777777" w:rsidR="00766EC5" w:rsidRDefault="00766EC5" w:rsidP="001F38D4">
            <w:pPr>
              <w:jc w:val="both"/>
              <w:textAlignment w:val="auto"/>
              <w:rPr>
                <w:sz w:val="18"/>
                <w:szCs w:val="18"/>
              </w:rPr>
            </w:pPr>
          </w:p>
          <w:p w14:paraId="405D1FCF" w14:textId="77777777" w:rsidR="00766EC5" w:rsidRPr="00766EC5" w:rsidRDefault="00766EC5" w:rsidP="00766EC5">
            <w:pPr>
              <w:jc w:val="both"/>
              <w:textAlignment w:val="auto"/>
              <w:rPr>
                <w:sz w:val="18"/>
                <w:szCs w:val="18"/>
              </w:rPr>
            </w:pPr>
            <w:r w:rsidRPr="00766EC5">
              <w:rPr>
                <w:sz w:val="18"/>
                <w:szCs w:val="18"/>
              </w:rPr>
              <w:t>Megállapításra kerül, hogy az ellátást nyújtó a GuKG 3b. § (6) bekezdése szerint köteles:</w:t>
            </w:r>
          </w:p>
          <w:p w14:paraId="4F9A11DA" w14:textId="77777777" w:rsidR="00766EC5" w:rsidRPr="00766EC5" w:rsidRDefault="00766EC5" w:rsidP="00766EC5">
            <w:pPr>
              <w:jc w:val="both"/>
              <w:textAlignment w:val="auto"/>
              <w:rPr>
                <w:sz w:val="18"/>
                <w:szCs w:val="18"/>
              </w:rPr>
            </w:pPr>
          </w:p>
          <w:p w14:paraId="64ABC73D" w14:textId="77777777" w:rsidR="00766EC5" w:rsidRPr="00766EC5" w:rsidRDefault="00766EC5" w:rsidP="00766EC5">
            <w:pPr>
              <w:jc w:val="both"/>
              <w:textAlignment w:val="auto"/>
              <w:rPr>
                <w:sz w:val="18"/>
                <w:szCs w:val="18"/>
              </w:rPr>
            </w:pPr>
            <w:r w:rsidRPr="00766EC5">
              <w:rPr>
                <w:sz w:val="18"/>
                <w:szCs w:val="18"/>
              </w:rPr>
              <w:t xml:space="preserve">o az elrendelt tevékenységek végrehajtását megfelelően és rendszeresen dokumentálni, és a dokumentációt az ápolt személyt ápoló és kezelő </w:t>
            </w:r>
            <w:r w:rsidR="00C95E8F">
              <w:rPr>
                <w:sz w:val="18"/>
                <w:szCs w:val="18"/>
              </w:rPr>
              <w:t xml:space="preserve"> </w:t>
            </w:r>
            <w:r w:rsidRPr="00766EC5">
              <w:rPr>
                <w:sz w:val="18"/>
                <w:szCs w:val="18"/>
              </w:rPr>
              <w:t>egészségügyi személyzet számára hozzáférhetővé tenni, valamint</w:t>
            </w:r>
          </w:p>
          <w:p w14:paraId="2D075058" w14:textId="77777777" w:rsidR="00766EC5" w:rsidRPr="00766EC5" w:rsidRDefault="00766EC5" w:rsidP="00766EC5">
            <w:pPr>
              <w:jc w:val="both"/>
              <w:textAlignment w:val="auto"/>
              <w:rPr>
                <w:sz w:val="18"/>
                <w:szCs w:val="18"/>
              </w:rPr>
            </w:pPr>
          </w:p>
          <w:p w14:paraId="0CA20A00" w14:textId="77777777" w:rsidR="00766EC5" w:rsidRPr="00766EC5" w:rsidRDefault="00766EC5" w:rsidP="00766EC5">
            <w:pPr>
              <w:jc w:val="both"/>
              <w:textAlignment w:val="auto"/>
              <w:rPr>
                <w:sz w:val="18"/>
                <w:szCs w:val="18"/>
              </w:rPr>
            </w:pPr>
            <w:r w:rsidRPr="00766EC5">
              <w:rPr>
                <w:sz w:val="18"/>
                <w:szCs w:val="18"/>
              </w:rPr>
              <w:t xml:space="preserve">o a megrendelő egészségügyi szakembert haladéktalanul tájékoztatni minden olyan információról, amely a megrendelés szempontjából </w:t>
            </w:r>
            <w:r w:rsidR="00C95E8F">
              <w:rPr>
                <w:sz w:val="18"/>
                <w:szCs w:val="18"/>
              </w:rPr>
              <w:t xml:space="preserve"> </w:t>
            </w:r>
            <w:r w:rsidRPr="00766EC5">
              <w:rPr>
                <w:sz w:val="18"/>
                <w:szCs w:val="18"/>
              </w:rPr>
              <w:t>fontos lehet, különösen az ápolandó személy állapotában bekövetkezett változásokról vagy az ápolási tevékenység megszakításáról.</w:t>
            </w:r>
          </w:p>
          <w:p w14:paraId="3F666729" w14:textId="77777777" w:rsidR="00766EC5" w:rsidRPr="00766EC5" w:rsidRDefault="00766EC5" w:rsidP="001F38D4">
            <w:pPr>
              <w:jc w:val="both"/>
              <w:textAlignment w:val="auto"/>
              <w:rPr>
                <w:sz w:val="18"/>
                <w:szCs w:val="18"/>
              </w:rPr>
            </w:pPr>
          </w:p>
          <w:p w14:paraId="56905C78" w14:textId="77777777" w:rsidR="00F0110A" w:rsidRPr="00E13079" w:rsidRDefault="00F0110A">
            <w:pPr>
              <w:ind w:left="426"/>
              <w:jc w:val="both"/>
              <w:textAlignment w:val="auto"/>
              <w:rPr>
                <w:b/>
                <w:sz w:val="18"/>
                <w:szCs w:val="18"/>
              </w:rPr>
            </w:pPr>
          </w:p>
        </w:tc>
      </w:tr>
      <w:tr w:rsidR="00F0110A" w:rsidRPr="00E13079" w14:paraId="19C7A59D" w14:textId="77777777" w:rsidTr="00C95E8F">
        <w:trPr>
          <w:trHeight w:val="568"/>
        </w:trPr>
        <w:tc>
          <w:tcPr>
            <w:tcW w:w="2281" w:type="pct"/>
            <w:gridSpan w:val="2"/>
            <w:tcBorders>
              <w:top w:val="nil"/>
              <w:left w:val="single" w:sz="4" w:space="0" w:color="auto"/>
              <w:bottom w:val="single" w:sz="4" w:space="0" w:color="auto"/>
              <w:right w:val="nil"/>
            </w:tcBorders>
          </w:tcPr>
          <w:p w14:paraId="3BDC26D6" w14:textId="77777777" w:rsidR="0039695E" w:rsidRDefault="008F3CFE">
            <w:pPr>
              <w:textAlignment w:val="auto"/>
              <w:rPr>
                <w:sz w:val="18"/>
                <w:szCs w:val="18"/>
              </w:rPr>
            </w:pPr>
            <w:r w:rsidRPr="00E13079">
              <w:rPr>
                <w:b/>
                <w:sz w:val="18"/>
                <w:szCs w:val="18"/>
              </w:rPr>
              <w:lastRenderedPageBreak/>
              <w:t>Aláírás:</w:t>
            </w:r>
            <w:r w:rsidRPr="00E13079">
              <w:rPr>
                <w:sz w:val="18"/>
                <w:szCs w:val="18"/>
              </w:rPr>
              <w:t xml:space="preserve"> ________________</w:t>
            </w:r>
            <w:r w:rsidR="0039695E">
              <w:rPr>
                <w:sz w:val="18"/>
                <w:szCs w:val="18"/>
              </w:rPr>
              <w:t>___</w:t>
            </w:r>
          </w:p>
          <w:p w14:paraId="07CAB863" w14:textId="77777777" w:rsidR="00F0110A" w:rsidRPr="00E13079" w:rsidRDefault="0039695E">
            <w:pPr>
              <w:textAlignment w:val="auto"/>
              <w:rPr>
                <w:sz w:val="18"/>
                <w:szCs w:val="18"/>
              </w:rPr>
            </w:pPr>
            <w:r>
              <w:rPr>
                <w:sz w:val="18"/>
                <w:szCs w:val="18"/>
              </w:rPr>
              <w:t>(</w:t>
            </w:r>
            <w:r w:rsidR="008F3CFE" w:rsidRPr="00E13079">
              <w:rPr>
                <w:sz w:val="18"/>
                <w:szCs w:val="18"/>
              </w:rPr>
              <w:t>egészségügyi szakember)</w:t>
            </w:r>
          </w:p>
        </w:tc>
        <w:tc>
          <w:tcPr>
            <w:tcW w:w="2719" w:type="pct"/>
            <w:gridSpan w:val="4"/>
            <w:tcBorders>
              <w:top w:val="nil"/>
              <w:left w:val="nil"/>
              <w:bottom w:val="single" w:sz="4" w:space="0" w:color="auto"/>
              <w:right w:val="single" w:sz="4" w:space="0" w:color="auto"/>
            </w:tcBorders>
          </w:tcPr>
          <w:p w14:paraId="07105CE0" w14:textId="77777777" w:rsidR="00F0110A" w:rsidRPr="00E13079" w:rsidRDefault="008F3CFE" w:rsidP="00321887">
            <w:pPr>
              <w:ind w:left="503" w:right="150"/>
              <w:textAlignment w:val="auto"/>
              <w:rPr>
                <w:b/>
                <w:sz w:val="18"/>
                <w:szCs w:val="18"/>
              </w:rPr>
            </w:pPr>
            <w:r w:rsidRPr="00E13079">
              <w:rPr>
                <w:b/>
                <w:sz w:val="18"/>
                <w:szCs w:val="18"/>
              </w:rPr>
              <w:t xml:space="preserve">Kelt (hely, idő): </w:t>
            </w:r>
            <w:r w:rsidRPr="004151CE">
              <w:rPr>
                <w:sz w:val="18"/>
                <w:szCs w:val="18"/>
              </w:rPr>
              <w:t>_____________________________</w:t>
            </w:r>
          </w:p>
        </w:tc>
      </w:tr>
      <w:tr w:rsidR="00F0110A" w:rsidRPr="00E13079" w14:paraId="66350171" w14:textId="77777777" w:rsidTr="00C95E8F">
        <w:trPr>
          <w:trHeight w:val="70"/>
        </w:trPr>
        <w:tc>
          <w:tcPr>
            <w:tcW w:w="5000" w:type="pct"/>
            <w:gridSpan w:val="6"/>
            <w:tcBorders>
              <w:top w:val="single" w:sz="4" w:space="0" w:color="auto"/>
              <w:left w:val="single" w:sz="4" w:space="0" w:color="auto"/>
              <w:bottom w:val="nil"/>
              <w:right w:val="single" w:sz="4" w:space="0" w:color="auto"/>
            </w:tcBorders>
          </w:tcPr>
          <w:p w14:paraId="1B294045" w14:textId="77777777" w:rsidR="00F0110A" w:rsidRPr="00E13079" w:rsidRDefault="008F3CFE">
            <w:pPr>
              <w:ind w:left="426"/>
              <w:rPr>
                <w:sz w:val="18"/>
                <w:szCs w:val="18"/>
              </w:rPr>
            </w:pPr>
            <w:r w:rsidRPr="00E13079">
              <w:rPr>
                <w:b/>
                <w:sz w:val="18"/>
                <w:szCs w:val="18"/>
              </w:rPr>
              <w:t>MEGJEGYZÉS:</w:t>
            </w:r>
            <w:r w:rsidRPr="00E13079">
              <w:rPr>
                <w:sz w:val="18"/>
                <w:szCs w:val="18"/>
              </w:rPr>
              <w:t xml:space="preserve"> Az ápolást végző cégnek lehetősége van elutasítani az ápolási vagy orvosi tevékenységek/szolgáltatásnyújtás átvételét vagy az arról szóló megállapodást (akkor is, ha ezek szükségesek!).</w:t>
            </w:r>
          </w:p>
          <w:p w14:paraId="18934E71" w14:textId="77777777" w:rsidR="00F0110A" w:rsidRPr="00E13079" w:rsidRDefault="00F0110A" w:rsidP="00321887">
            <w:pPr>
              <w:rPr>
                <w:sz w:val="18"/>
                <w:szCs w:val="18"/>
              </w:rPr>
            </w:pPr>
          </w:p>
        </w:tc>
      </w:tr>
      <w:tr w:rsidR="00F0110A" w:rsidRPr="00E13079" w14:paraId="72B5A2D2" w14:textId="77777777" w:rsidTr="00C95E8F">
        <w:trPr>
          <w:trHeight w:val="409"/>
        </w:trPr>
        <w:tc>
          <w:tcPr>
            <w:tcW w:w="2520" w:type="pct"/>
            <w:gridSpan w:val="3"/>
            <w:tcBorders>
              <w:top w:val="nil"/>
              <w:left w:val="single" w:sz="4" w:space="0" w:color="auto"/>
              <w:bottom w:val="nil"/>
              <w:right w:val="nil"/>
            </w:tcBorders>
          </w:tcPr>
          <w:p w14:paraId="1A853554" w14:textId="77777777" w:rsidR="00321887" w:rsidRDefault="008F3CFE" w:rsidP="00321887">
            <w:pPr>
              <w:tabs>
                <w:tab w:val="left" w:pos="6348"/>
              </w:tabs>
              <w:textAlignment w:val="auto"/>
              <w:rPr>
                <w:sz w:val="18"/>
                <w:szCs w:val="18"/>
              </w:rPr>
            </w:pPr>
            <w:r w:rsidRPr="00E13079">
              <w:rPr>
                <w:b/>
                <w:sz w:val="18"/>
                <w:szCs w:val="18"/>
              </w:rPr>
              <w:t>Aláírás:</w:t>
            </w:r>
            <w:r w:rsidRPr="00E13079">
              <w:rPr>
                <w:sz w:val="18"/>
                <w:szCs w:val="18"/>
              </w:rPr>
              <w:t xml:space="preserve"> ______________________________</w:t>
            </w:r>
          </w:p>
          <w:p w14:paraId="035B92DD" w14:textId="77777777" w:rsidR="00197E81" w:rsidRPr="00E13079" w:rsidRDefault="008F3CFE" w:rsidP="00321887">
            <w:pPr>
              <w:tabs>
                <w:tab w:val="left" w:pos="6348"/>
              </w:tabs>
              <w:textAlignment w:val="auto"/>
              <w:rPr>
                <w:sz w:val="18"/>
                <w:szCs w:val="18"/>
              </w:rPr>
            </w:pPr>
            <w:r w:rsidRPr="00E13079">
              <w:rPr>
                <w:sz w:val="18"/>
                <w:szCs w:val="18"/>
              </w:rPr>
              <w:t>(ápolást végző cég)</w:t>
            </w:r>
            <w:r w:rsidR="00197E81" w:rsidRPr="00E13079">
              <w:rPr>
                <w:sz w:val="18"/>
                <w:szCs w:val="18"/>
              </w:rPr>
              <w:t xml:space="preserve"> </w:t>
            </w:r>
          </w:p>
        </w:tc>
        <w:tc>
          <w:tcPr>
            <w:tcW w:w="2480" w:type="pct"/>
            <w:gridSpan w:val="3"/>
            <w:tcBorders>
              <w:top w:val="nil"/>
              <w:left w:val="nil"/>
              <w:bottom w:val="nil"/>
              <w:right w:val="single" w:sz="4" w:space="0" w:color="auto"/>
            </w:tcBorders>
          </w:tcPr>
          <w:p w14:paraId="6B1DD65D" w14:textId="77777777" w:rsidR="00F0110A" w:rsidRPr="00E13079" w:rsidRDefault="008F3CFE" w:rsidP="00321887">
            <w:pPr>
              <w:textAlignment w:val="auto"/>
              <w:rPr>
                <w:sz w:val="18"/>
                <w:szCs w:val="18"/>
              </w:rPr>
            </w:pPr>
            <w:r w:rsidRPr="00E13079">
              <w:rPr>
                <w:b/>
                <w:sz w:val="18"/>
                <w:szCs w:val="18"/>
              </w:rPr>
              <w:t xml:space="preserve">Kelt (hely, idő): </w:t>
            </w:r>
            <w:r w:rsidRPr="004151CE">
              <w:rPr>
                <w:sz w:val="18"/>
                <w:szCs w:val="18"/>
              </w:rPr>
              <w:t>_____________________________</w:t>
            </w:r>
          </w:p>
        </w:tc>
      </w:tr>
      <w:tr w:rsidR="00F0110A" w:rsidRPr="00E13079" w14:paraId="19BB0FA1" w14:textId="77777777" w:rsidTr="00C95E8F">
        <w:trPr>
          <w:trHeight w:val="70"/>
        </w:trPr>
        <w:tc>
          <w:tcPr>
            <w:tcW w:w="5000" w:type="pct"/>
            <w:gridSpan w:val="6"/>
            <w:tcBorders>
              <w:top w:val="single" w:sz="4" w:space="0" w:color="auto"/>
              <w:left w:val="single" w:sz="4" w:space="0" w:color="auto"/>
              <w:bottom w:val="nil"/>
              <w:right w:val="single" w:sz="4" w:space="0" w:color="auto"/>
            </w:tcBorders>
          </w:tcPr>
          <w:p w14:paraId="3D344800" w14:textId="77777777" w:rsidR="00F0110A" w:rsidRPr="00E13079" w:rsidRDefault="00F0110A">
            <w:pPr>
              <w:jc w:val="both"/>
              <w:textAlignment w:val="auto"/>
              <w:rPr>
                <w:sz w:val="18"/>
                <w:szCs w:val="18"/>
              </w:rPr>
            </w:pPr>
          </w:p>
        </w:tc>
      </w:tr>
      <w:tr w:rsidR="00F0110A" w:rsidRPr="00E13079" w14:paraId="71B91C1E" w14:textId="77777777" w:rsidTr="00C95E8F">
        <w:trPr>
          <w:trHeight w:val="511"/>
        </w:trPr>
        <w:tc>
          <w:tcPr>
            <w:tcW w:w="1895" w:type="pct"/>
            <w:tcBorders>
              <w:top w:val="nil"/>
              <w:left w:val="single" w:sz="4" w:space="0" w:color="auto"/>
              <w:bottom w:val="single" w:sz="4" w:space="0" w:color="auto"/>
              <w:right w:val="nil"/>
            </w:tcBorders>
          </w:tcPr>
          <w:p w14:paraId="38534EFB" w14:textId="77777777" w:rsidR="004151CE" w:rsidRDefault="008F3CFE">
            <w:pPr>
              <w:jc w:val="both"/>
              <w:textAlignment w:val="auto"/>
              <w:rPr>
                <w:sz w:val="18"/>
                <w:szCs w:val="18"/>
              </w:rPr>
            </w:pPr>
            <w:r w:rsidRPr="00E13079">
              <w:rPr>
                <w:b/>
                <w:sz w:val="18"/>
                <w:szCs w:val="18"/>
              </w:rPr>
              <w:t>Aláírás:</w:t>
            </w:r>
            <w:r w:rsidRPr="00E13079">
              <w:rPr>
                <w:sz w:val="18"/>
                <w:szCs w:val="18"/>
              </w:rPr>
              <w:t>______________________________</w:t>
            </w:r>
          </w:p>
          <w:p w14:paraId="6F09D590" w14:textId="77777777" w:rsidR="00F0110A" w:rsidRPr="00E13079" w:rsidRDefault="008F3CFE">
            <w:pPr>
              <w:jc w:val="both"/>
              <w:textAlignment w:val="auto"/>
              <w:rPr>
                <w:sz w:val="18"/>
                <w:szCs w:val="18"/>
              </w:rPr>
            </w:pPr>
            <w:r w:rsidRPr="00E13079">
              <w:rPr>
                <w:sz w:val="18"/>
                <w:szCs w:val="18"/>
              </w:rPr>
              <w:t>(</w:t>
            </w:r>
            <w:r w:rsidR="00197E81" w:rsidRPr="00E13079">
              <w:rPr>
                <w:sz w:val="18"/>
                <w:szCs w:val="18"/>
              </w:rPr>
              <w:t>megbízó</w:t>
            </w:r>
            <w:r w:rsidRPr="00E13079">
              <w:rPr>
                <w:sz w:val="18"/>
                <w:szCs w:val="18"/>
              </w:rPr>
              <w:t>)</w:t>
            </w:r>
          </w:p>
        </w:tc>
        <w:tc>
          <w:tcPr>
            <w:tcW w:w="3105" w:type="pct"/>
            <w:gridSpan w:val="5"/>
            <w:tcBorders>
              <w:top w:val="nil"/>
              <w:left w:val="nil"/>
              <w:bottom w:val="single" w:sz="4" w:space="0" w:color="auto"/>
              <w:right w:val="single" w:sz="4" w:space="0" w:color="auto"/>
            </w:tcBorders>
          </w:tcPr>
          <w:p w14:paraId="6752E21B" w14:textId="77777777" w:rsidR="00F0110A" w:rsidRPr="00E13079" w:rsidRDefault="004151CE">
            <w:pPr>
              <w:jc w:val="both"/>
              <w:textAlignment w:val="auto"/>
              <w:rPr>
                <w:sz w:val="18"/>
                <w:szCs w:val="18"/>
              </w:rPr>
            </w:pPr>
            <w:r>
              <w:rPr>
                <w:b/>
                <w:sz w:val="18"/>
                <w:szCs w:val="18"/>
              </w:rPr>
              <w:t xml:space="preserve">                           </w:t>
            </w:r>
            <w:r w:rsidR="008F3CFE" w:rsidRPr="00E13079">
              <w:rPr>
                <w:b/>
                <w:sz w:val="18"/>
                <w:szCs w:val="18"/>
              </w:rPr>
              <w:t xml:space="preserve">Kelt (hely, idő): </w:t>
            </w:r>
            <w:r w:rsidR="008F3CFE" w:rsidRPr="004151CE">
              <w:rPr>
                <w:sz w:val="18"/>
                <w:szCs w:val="18"/>
              </w:rPr>
              <w:t>_________________________</w:t>
            </w:r>
            <w:r>
              <w:rPr>
                <w:sz w:val="18"/>
                <w:szCs w:val="18"/>
              </w:rPr>
              <w:t>____</w:t>
            </w:r>
          </w:p>
        </w:tc>
      </w:tr>
    </w:tbl>
    <w:p w14:paraId="6578A3D5" w14:textId="77777777" w:rsidR="00F0110A" w:rsidRPr="00E13079" w:rsidRDefault="00F0110A" w:rsidP="004151CE">
      <w:pPr>
        <w:tabs>
          <w:tab w:val="left" w:pos="1560"/>
        </w:tabs>
        <w:rPr>
          <w:b/>
          <w:sz w:val="18"/>
          <w:szCs w:val="18"/>
        </w:rPr>
      </w:pPr>
    </w:p>
    <w:sectPr w:rsidR="00F0110A" w:rsidRPr="00E13079" w:rsidSect="004151CE">
      <w:headerReference w:type="even" r:id="rId11"/>
      <w:headerReference w:type="default" r:id="rId12"/>
      <w:footerReference w:type="default" r:id="rId13"/>
      <w:headerReference w:type="first" r:id="rId14"/>
      <w:pgSz w:w="11907" w:h="16840" w:code="9"/>
      <w:pgMar w:top="720" w:right="720" w:bottom="1134" w:left="720" w:header="737" w:footer="97"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4BE5A" w14:textId="77777777" w:rsidR="00B17453" w:rsidRDefault="00B17453">
      <w:r>
        <w:separator/>
      </w:r>
    </w:p>
  </w:endnote>
  <w:endnote w:type="continuationSeparator" w:id="0">
    <w:p w14:paraId="627AF93C" w14:textId="77777777" w:rsidR="00B17453" w:rsidRDefault="00B1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724E" w14:textId="77777777" w:rsidR="00BF421B" w:rsidRPr="00D038C8" w:rsidRDefault="00BF421B" w:rsidP="00D038C8">
    <w:pPr>
      <w:tabs>
        <w:tab w:val="center" w:pos="4819"/>
        <w:tab w:val="right" w:pos="9071"/>
      </w:tabs>
      <w:jc w:val="center"/>
      <w:rPr>
        <w:sz w:val="18"/>
      </w:rPr>
    </w:pPr>
    <w:r>
      <w:rPr>
        <w:sz w:val="18"/>
      </w:rPr>
      <w:t>Hibák előfordulása a tartalmak gondos kidolgozása és fordítása ellenére sem zárható ki. Ezért a kereskedelmi kamarák bármiféle felelőssége az enyhe gondatlanságért (a személyi sérülés kivételével) és a vállalkozókkal szemben, valamint a súlyos gondatlanságért, kizárt.</w:t>
    </w:r>
  </w:p>
  <w:p w14:paraId="5CABD65A" w14:textId="77777777" w:rsidR="00BF421B" w:rsidRDefault="00BF421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B04B0" w14:textId="77777777" w:rsidR="00B17453" w:rsidRDefault="00B17453">
      <w:r>
        <w:separator/>
      </w:r>
    </w:p>
  </w:footnote>
  <w:footnote w:type="continuationSeparator" w:id="0">
    <w:p w14:paraId="00F6E4A8" w14:textId="77777777" w:rsidR="00B17453" w:rsidRDefault="00B17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08EA" w14:textId="77777777" w:rsidR="00F0110A" w:rsidRDefault="00000000">
    <w:pPr>
      <w:pStyle w:val="lfej"/>
    </w:pPr>
    <w:r>
      <w:pict w14:anchorId="426D0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3525" o:spid="_x0000_s1026"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MIN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7615" w14:textId="20E42B8D" w:rsidR="00197E81" w:rsidRPr="00197E81" w:rsidRDefault="00197E81">
    <w:pPr>
      <w:pStyle w:val="lfej"/>
      <w:jc w:val="right"/>
      <w:rPr>
        <w:color w:val="7F7F7F"/>
      </w:rPr>
    </w:pPr>
    <w:r>
      <w:t>0</w:t>
    </w:r>
    <w:r w:rsidR="00125BC6">
      <w:t>5</w:t>
    </w:r>
    <w:r>
      <w:t>/202</w:t>
    </w:r>
    <w:r w:rsidR="00125BC6">
      <w:t>5</w:t>
    </w:r>
  </w:p>
  <w:p w14:paraId="66D1FA63" w14:textId="77777777" w:rsidR="00F0110A" w:rsidRDefault="00000000">
    <w:pPr>
      <w:pStyle w:val="lfej"/>
      <w:jc w:val="center"/>
      <w:rPr>
        <w:sz w:val="18"/>
      </w:rPr>
    </w:pPr>
    <w:r>
      <w:pict w14:anchorId="6C066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3526" o:spid="_x0000_s1027"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MIN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6DCB9" w14:textId="77777777" w:rsidR="00FA16E7" w:rsidRDefault="00FA16E7" w:rsidP="00FA16E7">
    <w:pPr>
      <w:pStyle w:val="lfej"/>
      <w:jc w:val="right"/>
    </w:pPr>
    <w:r>
      <w:t>0</w:t>
    </w:r>
    <w:r w:rsidR="00BF421B">
      <w:t>2</w:t>
    </w:r>
    <w:r>
      <w:t>/2019</w:t>
    </w:r>
  </w:p>
  <w:p w14:paraId="38BE77C7" w14:textId="77777777" w:rsidR="00F0110A" w:rsidRDefault="00000000">
    <w:pPr>
      <w:pStyle w:val="lfej"/>
    </w:pPr>
    <w:r>
      <w:pict w14:anchorId="4BD4C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3524" o:spid="_x0000_s1025" type="#_x0000_t136" style="position:absolute;margin-left:0;margin-top:0;width:506.7pt;height:144.75pt;rotation:315;z-index:-251659776;mso-position-horizontal:center;mso-position-horizontal-relative:margin;mso-position-vertical:center;mso-position-vertical-relative:margin" o:allowincell="f" fillcolor="silver" stroked="f">
          <v:fill opacity=".5"/>
          <v:textpath style="font-family:&quot;Arial&quot;;font-size:1pt" string="MIN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4EAE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91100"/>
    <w:multiLevelType w:val="hybridMultilevel"/>
    <w:tmpl w:val="BFF8104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5A4693"/>
    <w:multiLevelType w:val="hybridMultilevel"/>
    <w:tmpl w:val="842E6D7C"/>
    <w:lvl w:ilvl="0" w:tplc="7DF45D9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5A075F0"/>
    <w:multiLevelType w:val="hybridMultilevel"/>
    <w:tmpl w:val="2CA2CE00"/>
    <w:lvl w:ilvl="0" w:tplc="6AB892C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1E08CC"/>
    <w:multiLevelType w:val="hybridMultilevel"/>
    <w:tmpl w:val="750264B6"/>
    <w:lvl w:ilvl="0" w:tplc="FEF6E65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5296C31"/>
    <w:multiLevelType w:val="hybridMultilevel"/>
    <w:tmpl w:val="2268365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620024A"/>
    <w:multiLevelType w:val="hybridMultilevel"/>
    <w:tmpl w:val="F27C47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F75DCF"/>
    <w:multiLevelType w:val="hybridMultilevel"/>
    <w:tmpl w:val="C2829A1A"/>
    <w:lvl w:ilvl="0" w:tplc="4DB0CFEA">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8"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9" w15:restartNumberingAfterBreak="0">
    <w:nsid w:val="1CEA02E9"/>
    <w:multiLevelType w:val="hybridMultilevel"/>
    <w:tmpl w:val="3254448C"/>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2C805A14"/>
    <w:multiLevelType w:val="multilevel"/>
    <w:tmpl w:val="1A4AFF7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11" w15:restartNumberingAfterBreak="0">
    <w:nsid w:val="306552C1"/>
    <w:multiLevelType w:val="hybridMultilevel"/>
    <w:tmpl w:val="09E850D0"/>
    <w:lvl w:ilvl="0" w:tplc="0407000F">
      <w:start w:val="1"/>
      <w:numFmt w:val="decimal"/>
      <w:lvlText w:val="%1."/>
      <w:lvlJc w:val="left"/>
      <w:pPr>
        <w:ind w:left="1210" w:hanging="360"/>
      </w:pPr>
    </w:lvl>
    <w:lvl w:ilvl="1" w:tplc="04070019">
      <w:start w:val="1"/>
      <w:numFmt w:val="lowerLetter"/>
      <w:lvlText w:val="%2."/>
      <w:lvlJc w:val="left"/>
      <w:pPr>
        <w:ind w:left="1930" w:hanging="360"/>
      </w:pPr>
    </w:lvl>
    <w:lvl w:ilvl="2" w:tplc="0407001B">
      <w:start w:val="1"/>
      <w:numFmt w:val="lowerRoman"/>
      <w:lvlText w:val="%3."/>
      <w:lvlJc w:val="right"/>
      <w:pPr>
        <w:ind w:left="2650" w:hanging="180"/>
      </w:pPr>
    </w:lvl>
    <w:lvl w:ilvl="3" w:tplc="0407000F">
      <w:start w:val="1"/>
      <w:numFmt w:val="decimal"/>
      <w:lvlText w:val="%4."/>
      <w:lvlJc w:val="left"/>
      <w:pPr>
        <w:ind w:left="3370" w:hanging="360"/>
      </w:pPr>
    </w:lvl>
    <w:lvl w:ilvl="4" w:tplc="04070019">
      <w:start w:val="1"/>
      <w:numFmt w:val="lowerLetter"/>
      <w:lvlText w:val="%5."/>
      <w:lvlJc w:val="left"/>
      <w:pPr>
        <w:ind w:left="4090" w:hanging="360"/>
      </w:pPr>
    </w:lvl>
    <w:lvl w:ilvl="5" w:tplc="0407001B">
      <w:start w:val="1"/>
      <w:numFmt w:val="lowerRoman"/>
      <w:lvlText w:val="%6."/>
      <w:lvlJc w:val="right"/>
      <w:pPr>
        <w:ind w:left="4810" w:hanging="180"/>
      </w:pPr>
    </w:lvl>
    <w:lvl w:ilvl="6" w:tplc="0407000F">
      <w:start w:val="1"/>
      <w:numFmt w:val="decimal"/>
      <w:lvlText w:val="%7."/>
      <w:lvlJc w:val="left"/>
      <w:pPr>
        <w:ind w:left="5530" w:hanging="360"/>
      </w:pPr>
    </w:lvl>
    <w:lvl w:ilvl="7" w:tplc="04070019">
      <w:start w:val="1"/>
      <w:numFmt w:val="lowerLetter"/>
      <w:lvlText w:val="%8."/>
      <w:lvlJc w:val="left"/>
      <w:pPr>
        <w:ind w:left="6250" w:hanging="360"/>
      </w:pPr>
    </w:lvl>
    <w:lvl w:ilvl="8" w:tplc="0407001B">
      <w:start w:val="1"/>
      <w:numFmt w:val="lowerRoman"/>
      <w:lvlText w:val="%9."/>
      <w:lvlJc w:val="right"/>
      <w:pPr>
        <w:ind w:left="6970" w:hanging="180"/>
      </w:pPr>
    </w:lvl>
  </w:abstractNum>
  <w:abstractNum w:abstractNumId="12" w15:restartNumberingAfterBreak="0">
    <w:nsid w:val="33DC31E8"/>
    <w:multiLevelType w:val="hybridMultilevel"/>
    <w:tmpl w:val="903858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9030CB"/>
    <w:multiLevelType w:val="hybridMultilevel"/>
    <w:tmpl w:val="C5CA73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4EB544B"/>
    <w:multiLevelType w:val="hybridMultilevel"/>
    <w:tmpl w:val="B9EC015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720115"/>
    <w:multiLevelType w:val="hybridMultilevel"/>
    <w:tmpl w:val="1E5C01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D82D99"/>
    <w:multiLevelType w:val="hybridMultilevel"/>
    <w:tmpl w:val="C5CA73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E8A0121"/>
    <w:multiLevelType w:val="hybridMultilevel"/>
    <w:tmpl w:val="E806CAE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0D1FCA"/>
    <w:multiLevelType w:val="hybridMultilevel"/>
    <w:tmpl w:val="C330BB28"/>
    <w:lvl w:ilvl="0" w:tplc="96A48500">
      <w:start w:val="1"/>
      <w:numFmt w:val="decimal"/>
      <w:lvlText w:val="%1."/>
      <w:lvlJc w:val="left"/>
      <w:pPr>
        <w:ind w:left="1146" w:hanging="360"/>
      </w:pPr>
      <w:rPr>
        <w:rFonts w:ascii="Arial" w:eastAsia="Times New Roman" w:hAnsi="Arial" w:cs="Arial"/>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19"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A439DB"/>
    <w:multiLevelType w:val="hybridMultilevel"/>
    <w:tmpl w:val="681094C8"/>
    <w:lvl w:ilvl="0" w:tplc="04070003">
      <w:start w:val="1"/>
      <w:numFmt w:val="bullet"/>
      <w:lvlText w:val="o"/>
      <w:lvlJc w:val="left"/>
      <w:pPr>
        <w:ind w:left="1866" w:hanging="360"/>
      </w:pPr>
      <w:rPr>
        <w:rFonts w:ascii="Courier New" w:hAnsi="Courier New" w:cs="Courier New"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21" w15:restartNumberingAfterBreak="0">
    <w:nsid w:val="47210134"/>
    <w:multiLevelType w:val="multilevel"/>
    <w:tmpl w:val="AFBC72A6"/>
    <w:lvl w:ilvl="0">
      <w:start w:val="4"/>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22" w15:restartNumberingAfterBreak="0">
    <w:nsid w:val="4A2710EA"/>
    <w:multiLevelType w:val="hybridMultilevel"/>
    <w:tmpl w:val="0A18924A"/>
    <w:lvl w:ilvl="0" w:tplc="DF06A1B4">
      <w:start w:val="1"/>
      <w:numFmt w:val="upperLetter"/>
      <w:lvlText w:val="%1."/>
      <w:lvlJc w:val="left"/>
      <w:pPr>
        <w:ind w:left="360" w:hanging="360"/>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15:restartNumberingAfterBreak="0">
    <w:nsid w:val="4BF672B5"/>
    <w:multiLevelType w:val="multilevel"/>
    <w:tmpl w:val="D972AE12"/>
    <w:lvl w:ilvl="0">
      <w:start w:val="4"/>
      <w:numFmt w:val="decimal"/>
      <w:lvlText w:val="%1"/>
      <w:lvlJc w:val="left"/>
      <w:pPr>
        <w:ind w:left="360" w:hanging="360"/>
      </w:pPr>
      <w:rPr>
        <w:rFonts w:hint="default"/>
        <w:b/>
        <w:sz w:val="22"/>
      </w:rPr>
    </w:lvl>
    <w:lvl w:ilvl="1">
      <w:start w:val="1"/>
      <w:numFmt w:val="decimal"/>
      <w:lvlText w:val="%1.%2"/>
      <w:lvlJc w:val="left"/>
      <w:pPr>
        <w:ind w:left="720"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b/>
        <w:sz w:val="22"/>
      </w:rPr>
    </w:lvl>
    <w:lvl w:ilvl="4">
      <w:start w:val="1"/>
      <w:numFmt w:val="decimal"/>
      <w:lvlText w:val="%1.%2.%3.%4.%5"/>
      <w:lvlJc w:val="left"/>
      <w:pPr>
        <w:ind w:left="2160" w:hanging="720"/>
      </w:pPr>
      <w:rPr>
        <w:rFonts w:hint="default"/>
        <w:b/>
        <w:sz w:val="22"/>
      </w:rPr>
    </w:lvl>
    <w:lvl w:ilvl="5">
      <w:start w:val="1"/>
      <w:numFmt w:val="decimal"/>
      <w:lvlText w:val="%1.%2.%3.%4.%5.%6"/>
      <w:lvlJc w:val="left"/>
      <w:pPr>
        <w:ind w:left="2880" w:hanging="1080"/>
      </w:pPr>
      <w:rPr>
        <w:rFonts w:hint="default"/>
        <w:b/>
        <w:sz w:val="22"/>
      </w:rPr>
    </w:lvl>
    <w:lvl w:ilvl="6">
      <w:start w:val="1"/>
      <w:numFmt w:val="decimal"/>
      <w:lvlText w:val="%1.%2.%3.%4.%5.%6.%7"/>
      <w:lvlJc w:val="left"/>
      <w:pPr>
        <w:ind w:left="3240" w:hanging="1080"/>
      </w:pPr>
      <w:rPr>
        <w:rFonts w:hint="default"/>
        <w:b/>
        <w:sz w:val="22"/>
      </w:rPr>
    </w:lvl>
    <w:lvl w:ilvl="7">
      <w:start w:val="1"/>
      <w:numFmt w:val="decimal"/>
      <w:lvlText w:val="%1.%2.%3.%4.%5.%6.%7.%8"/>
      <w:lvlJc w:val="left"/>
      <w:pPr>
        <w:ind w:left="3960" w:hanging="1440"/>
      </w:pPr>
      <w:rPr>
        <w:rFonts w:hint="default"/>
        <w:b/>
        <w:sz w:val="22"/>
      </w:rPr>
    </w:lvl>
    <w:lvl w:ilvl="8">
      <w:start w:val="1"/>
      <w:numFmt w:val="decimal"/>
      <w:lvlText w:val="%1.%2.%3.%4.%5.%6.%7.%8.%9"/>
      <w:lvlJc w:val="left"/>
      <w:pPr>
        <w:ind w:left="4320" w:hanging="1440"/>
      </w:pPr>
      <w:rPr>
        <w:rFonts w:hint="default"/>
        <w:b/>
        <w:sz w:val="22"/>
      </w:rPr>
    </w:lvl>
  </w:abstractNum>
  <w:abstractNum w:abstractNumId="24" w15:restartNumberingAfterBreak="0">
    <w:nsid w:val="4E793CB2"/>
    <w:multiLevelType w:val="multilevel"/>
    <w:tmpl w:val="02B2E80C"/>
    <w:lvl w:ilvl="0">
      <w:start w:val="1"/>
      <w:numFmt w:val="decimal"/>
      <w:lvlText w:val="%1."/>
      <w:lvlJc w:val="left"/>
      <w:pPr>
        <w:ind w:left="360" w:hanging="360"/>
      </w:pPr>
      <w:rPr>
        <w:b/>
        <w:sz w:val="22"/>
        <w:szCs w:val="22"/>
      </w:rPr>
    </w:lvl>
    <w:lvl w:ilvl="1">
      <w:start w:val="1"/>
      <w:numFmt w:val="decimal"/>
      <w:isLgl/>
      <w:lvlText w:val="%1.%2."/>
      <w:lvlJc w:val="left"/>
      <w:pPr>
        <w:ind w:left="720" w:hanging="720"/>
      </w:pPr>
      <w:rPr>
        <w:b w:val="0"/>
        <w:lang w:val="de-AT"/>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5" w15:restartNumberingAfterBreak="0">
    <w:nsid w:val="4F250B1A"/>
    <w:multiLevelType w:val="hybridMultilevel"/>
    <w:tmpl w:val="07A6E7F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535E78CF"/>
    <w:multiLevelType w:val="hybridMultilevel"/>
    <w:tmpl w:val="3D7E776C"/>
    <w:lvl w:ilvl="0" w:tplc="FE44013C">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47A218C"/>
    <w:multiLevelType w:val="hybridMultilevel"/>
    <w:tmpl w:val="65E8D0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E826A6"/>
    <w:multiLevelType w:val="multilevel"/>
    <w:tmpl w:val="C06462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9" w15:restartNumberingAfterBreak="0">
    <w:nsid w:val="6B100B10"/>
    <w:multiLevelType w:val="hybridMultilevel"/>
    <w:tmpl w:val="5C6E80E2"/>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0" w15:restartNumberingAfterBreak="0">
    <w:nsid w:val="6D790F7C"/>
    <w:multiLevelType w:val="hybridMultilevel"/>
    <w:tmpl w:val="ED08E1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B72565"/>
    <w:multiLevelType w:val="hybridMultilevel"/>
    <w:tmpl w:val="984625B6"/>
    <w:lvl w:ilvl="0" w:tplc="04070003">
      <w:start w:val="1"/>
      <w:numFmt w:val="bullet"/>
      <w:lvlText w:val="o"/>
      <w:lvlJc w:val="left"/>
      <w:pPr>
        <w:ind w:left="1866" w:hanging="360"/>
      </w:pPr>
      <w:rPr>
        <w:rFonts w:ascii="Courier New" w:hAnsi="Courier New" w:cs="Courier New"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32" w15:restartNumberingAfterBreak="0">
    <w:nsid w:val="72271755"/>
    <w:multiLevelType w:val="hybridMultilevel"/>
    <w:tmpl w:val="8530F412"/>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16cid:durableId="1505629178">
    <w:abstractNumId w:val="19"/>
  </w:num>
  <w:num w:numId="2" w16cid:durableId="1426227070">
    <w:abstractNumId w:val="8"/>
  </w:num>
  <w:num w:numId="3" w16cid:durableId="15412393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7740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5816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2315384">
    <w:abstractNumId w:val="18"/>
  </w:num>
  <w:num w:numId="7" w16cid:durableId="1505245151">
    <w:abstractNumId w:val="3"/>
  </w:num>
  <w:num w:numId="8" w16cid:durableId="1231423465">
    <w:abstractNumId w:val="24"/>
  </w:num>
  <w:num w:numId="9" w16cid:durableId="626935973">
    <w:abstractNumId w:val="18"/>
  </w:num>
  <w:num w:numId="10" w16cid:durableId="905411265">
    <w:abstractNumId w:val="20"/>
  </w:num>
  <w:num w:numId="11" w16cid:durableId="504325073">
    <w:abstractNumId w:val="15"/>
  </w:num>
  <w:num w:numId="12" w16cid:durableId="124128183">
    <w:abstractNumId w:val="9"/>
  </w:num>
  <w:num w:numId="13" w16cid:durableId="464811208">
    <w:abstractNumId w:val="17"/>
  </w:num>
  <w:num w:numId="14" w16cid:durableId="1276448486">
    <w:abstractNumId w:val="1"/>
  </w:num>
  <w:num w:numId="15" w16cid:durableId="1528828216">
    <w:abstractNumId w:val="27"/>
  </w:num>
  <w:num w:numId="16" w16cid:durableId="2115636569">
    <w:abstractNumId w:val="14"/>
  </w:num>
  <w:num w:numId="17" w16cid:durableId="218710889">
    <w:abstractNumId w:val="12"/>
  </w:num>
  <w:num w:numId="18" w16cid:durableId="1361276191">
    <w:abstractNumId w:val="31"/>
  </w:num>
  <w:num w:numId="19" w16cid:durableId="613486201">
    <w:abstractNumId w:val="30"/>
  </w:num>
  <w:num w:numId="20" w16cid:durableId="2098670558">
    <w:abstractNumId w:val="25"/>
  </w:num>
  <w:num w:numId="21" w16cid:durableId="1755466304">
    <w:abstractNumId w:val="6"/>
  </w:num>
  <w:num w:numId="22" w16cid:durableId="91820243">
    <w:abstractNumId w:val="4"/>
  </w:num>
  <w:num w:numId="23" w16cid:durableId="1778451624">
    <w:abstractNumId w:val="5"/>
  </w:num>
  <w:num w:numId="24" w16cid:durableId="1396507646">
    <w:abstractNumId w:val="13"/>
  </w:num>
  <w:num w:numId="25" w16cid:durableId="1679235408">
    <w:abstractNumId w:val="16"/>
  </w:num>
  <w:num w:numId="26" w16cid:durableId="124785170">
    <w:abstractNumId w:val="2"/>
  </w:num>
  <w:num w:numId="27" w16cid:durableId="690566258">
    <w:abstractNumId w:val="29"/>
  </w:num>
  <w:num w:numId="28" w16cid:durableId="751512307">
    <w:abstractNumId w:val="32"/>
  </w:num>
  <w:num w:numId="29" w16cid:durableId="604384024">
    <w:abstractNumId w:val="24"/>
  </w:num>
  <w:num w:numId="30" w16cid:durableId="1407533650">
    <w:abstractNumId w:val="26"/>
  </w:num>
  <w:num w:numId="31" w16cid:durableId="1939481248">
    <w:abstractNumId w:val="23"/>
  </w:num>
  <w:num w:numId="32" w16cid:durableId="1663466538">
    <w:abstractNumId w:val="0"/>
  </w:num>
  <w:num w:numId="33" w16cid:durableId="1901820247">
    <w:abstractNumId w:val="28"/>
  </w:num>
  <w:num w:numId="34" w16cid:durableId="1547831243">
    <w:abstractNumId w:val="10"/>
  </w:num>
  <w:num w:numId="35" w16cid:durableId="16612726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9F8"/>
    <w:rsid w:val="000044D9"/>
    <w:rsid w:val="0001012E"/>
    <w:rsid w:val="00016862"/>
    <w:rsid w:val="000233E3"/>
    <w:rsid w:val="00044587"/>
    <w:rsid w:val="00051390"/>
    <w:rsid w:val="00051B80"/>
    <w:rsid w:val="000540D7"/>
    <w:rsid w:val="00057E4C"/>
    <w:rsid w:val="000639E7"/>
    <w:rsid w:val="0007126D"/>
    <w:rsid w:val="00092E34"/>
    <w:rsid w:val="00096462"/>
    <w:rsid w:val="000B2A5E"/>
    <w:rsid w:val="000B6ADE"/>
    <w:rsid w:val="000C372A"/>
    <w:rsid w:val="000F0061"/>
    <w:rsid w:val="0010364B"/>
    <w:rsid w:val="001100E5"/>
    <w:rsid w:val="00111F3C"/>
    <w:rsid w:val="00123A6C"/>
    <w:rsid w:val="00125BC6"/>
    <w:rsid w:val="00127190"/>
    <w:rsid w:val="00130428"/>
    <w:rsid w:val="001471B8"/>
    <w:rsid w:val="001629F7"/>
    <w:rsid w:val="0018372D"/>
    <w:rsid w:val="00197E81"/>
    <w:rsid w:val="001A4793"/>
    <w:rsid w:val="001F38D4"/>
    <w:rsid w:val="001F78F9"/>
    <w:rsid w:val="002042EC"/>
    <w:rsid w:val="00204639"/>
    <w:rsid w:val="002112D8"/>
    <w:rsid w:val="00231241"/>
    <w:rsid w:val="00243649"/>
    <w:rsid w:val="00244105"/>
    <w:rsid w:val="002461BD"/>
    <w:rsid w:val="002500A4"/>
    <w:rsid w:val="00257460"/>
    <w:rsid w:val="0026167D"/>
    <w:rsid w:val="0026294C"/>
    <w:rsid w:val="0026759E"/>
    <w:rsid w:val="00273E14"/>
    <w:rsid w:val="00277A6F"/>
    <w:rsid w:val="002E2BAC"/>
    <w:rsid w:val="00303C40"/>
    <w:rsid w:val="00321887"/>
    <w:rsid w:val="003365CF"/>
    <w:rsid w:val="003468D0"/>
    <w:rsid w:val="00362177"/>
    <w:rsid w:val="00370449"/>
    <w:rsid w:val="00376919"/>
    <w:rsid w:val="00380E77"/>
    <w:rsid w:val="003948B5"/>
    <w:rsid w:val="00395606"/>
    <w:rsid w:val="0039695E"/>
    <w:rsid w:val="003A454E"/>
    <w:rsid w:val="003B5B3F"/>
    <w:rsid w:val="003D195D"/>
    <w:rsid w:val="003F41DA"/>
    <w:rsid w:val="00404F5D"/>
    <w:rsid w:val="004151CE"/>
    <w:rsid w:val="004300FA"/>
    <w:rsid w:val="00444C98"/>
    <w:rsid w:val="004450D1"/>
    <w:rsid w:val="004564FE"/>
    <w:rsid w:val="00486C3D"/>
    <w:rsid w:val="004A71EE"/>
    <w:rsid w:val="004D5C6E"/>
    <w:rsid w:val="004F569F"/>
    <w:rsid w:val="0052158C"/>
    <w:rsid w:val="00522C2B"/>
    <w:rsid w:val="0052567A"/>
    <w:rsid w:val="005404FB"/>
    <w:rsid w:val="005A52EA"/>
    <w:rsid w:val="005B099B"/>
    <w:rsid w:val="005D6F43"/>
    <w:rsid w:val="005D7256"/>
    <w:rsid w:val="005E0B76"/>
    <w:rsid w:val="006139F8"/>
    <w:rsid w:val="006166AC"/>
    <w:rsid w:val="00616784"/>
    <w:rsid w:val="00641E78"/>
    <w:rsid w:val="00644987"/>
    <w:rsid w:val="00651375"/>
    <w:rsid w:val="006536A0"/>
    <w:rsid w:val="006A2720"/>
    <w:rsid w:val="006B0338"/>
    <w:rsid w:val="006B1288"/>
    <w:rsid w:val="006B601A"/>
    <w:rsid w:val="006C0E0E"/>
    <w:rsid w:val="006D2084"/>
    <w:rsid w:val="006D2434"/>
    <w:rsid w:val="006E2FDA"/>
    <w:rsid w:val="0071160A"/>
    <w:rsid w:val="00723D54"/>
    <w:rsid w:val="007477F7"/>
    <w:rsid w:val="0075082E"/>
    <w:rsid w:val="007579AD"/>
    <w:rsid w:val="0076528B"/>
    <w:rsid w:val="00766EC5"/>
    <w:rsid w:val="00797D45"/>
    <w:rsid w:val="007A2C57"/>
    <w:rsid w:val="007A3A73"/>
    <w:rsid w:val="007B1430"/>
    <w:rsid w:val="007C643D"/>
    <w:rsid w:val="007D44D9"/>
    <w:rsid w:val="00800A6D"/>
    <w:rsid w:val="008043E2"/>
    <w:rsid w:val="0081568E"/>
    <w:rsid w:val="008203CB"/>
    <w:rsid w:val="00821D70"/>
    <w:rsid w:val="008308E5"/>
    <w:rsid w:val="00851388"/>
    <w:rsid w:val="00865A63"/>
    <w:rsid w:val="008E328C"/>
    <w:rsid w:val="008F3CFE"/>
    <w:rsid w:val="008F5C0F"/>
    <w:rsid w:val="00903440"/>
    <w:rsid w:val="00903CD6"/>
    <w:rsid w:val="0092321F"/>
    <w:rsid w:val="00927214"/>
    <w:rsid w:val="00931E4B"/>
    <w:rsid w:val="00952A18"/>
    <w:rsid w:val="00980A9B"/>
    <w:rsid w:val="00983E57"/>
    <w:rsid w:val="00984F56"/>
    <w:rsid w:val="0099550A"/>
    <w:rsid w:val="0099590F"/>
    <w:rsid w:val="009E43AE"/>
    <w:rsid w:val="009F36B6"/>
    <w:rsid w:val="009F46EA"/>
    <w:rsid w:val="00A1600C"/>
    <w:rsid w:val="00A26B98"/>
    <w:rsid w:val="00A46D13"/>
    <w:rsid w:val="00A55AC7"/>
    <w:rsid w:val="00A64402"/>
    <w:rsid w:val="00A83370"/>
    <w:rsid w:val="00A90889"/>
    <w:rsid w:val="00A95610"/>
    <w:rsid w:val="00A96AE5"/>
    <w:rsid w:val="00AB11C3"/>
    <w:rsid w:val="00AB2BDE"/>
    <w:rsid w:val="00AB5049"/>
    <w:rsid w:val="00AC444A"/>
    <w:rsid w:val="00AD5858"/>
    <w:rsid w:val="00AE1758"/>
    <w:rsid w:val="00AE2631"/>
    <w:rsid w:val="00B0404F"/>
    <w:rsid w:val="00B16CBD"/>
    <w:rsid w:val="00B17453"/>
    <w:rsid w:val="00B20CA9"/>
    <w:rsid w:val="00B30DF7"/>
    <w:rsid w:val="00B54D66"/>
    <w:rsid w:val="00B67D79"/>
    <w:rsid w:val="00B760E2"/>
    <w:rsid w:val="00B84B38"/>
    <w:rsid w:val="00BA1FA6"/>
    <w:rsid w:val="00BC7F9C"/>
    <w:rsid w:val="00BE16CA"/>
    <w:rsid w:val="00BF0502"/>
    <w:rsid w:val="00BF421B"/>
    <w:rsid w:val="00BF6364"/>
    <w:rsid w:val="00C028CB"/>
    <w:rsid w:val="00C52E1E"/>
    <w:rsid w:val="00C662C2"/>
    <w:rsid w:val="00C95E8F"/>
    <w:rsid w:val="00CB4B2B"/>
    <w:rsid w:val="00CC09E5"/>
    <w:rsid w:val="00CD2184"/>
    <w:rsid w:val="00D01922"/>
    <w:rsid w:val="00D038C8"/>
    <w:rsid w:val="00D17965"/>
    <w:rsid w:val="00D24E3C"/>
    <w:rsid w:val="00D30BFA"/>
    <w:rsid w:val="00D463E3"/>
    <w:rsid w:val="00D522DD"/>
    <w:rsid w:val="00D54729"/>
    <w:rsid w:val="00D60507"/>
    <w:rsid w:val="00D64BC1"/>
    <w:rsid w:val="00D7522F"/>
    <w:rsid w:val="00DA7266"/>
    <w:rsid w:val="00DB7AF5"/>
    <w:rsid w:val="00DF1C73"/>
    <w:rsid w:val="00E041AE"/>
    <w:rsid w:val="00E13079"/>
    <w:rsid w:val="00E142C8"/>
    <w:rsid w:val="00E21DB1"/>
    <w:rsid w:val="00E25B62"/>
    <w:rsid w:val="00E65BE2"/>
    <w:rsid w:val="00E70A53"/>
    <w:rsid w:val="00E712C9"/>
    <w:rsid w:val="00E911EC"/>
    <w:rsid w:val="00EF1912"/>
    <w:rsid w:val="00EF37C8"/>
    <w:rsid w:val="00F0110A"/>
    <w:rsid w:val="00F05B79"/>
    <w:rsid w:val="00F16324"/>
    <w:rsid w:val="00F44C1F"/>
    <w:rsid w:val="00F866C0"/>
    <w:rsid w:val="00F86CB2"/>
    <w:rsid w:val="00F948AB"/>
    <w:rsid w:val="00FA01A5"/>
    <w:rsid w:val="00FA16E7"/>
    <w:rsid w:val="00FA2406"/>
    <w:rsid w:val="00FD59B8"/>
    <w:rsid w:val="00FD5D7F"/>
    <w:rsid w:val="00FE0A75"/>
    <w:rsid w:val="00FE0A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CFE34A"/>
  <w14:defaultImageDpi w14:val="96"/>
  <w15:chartTrackingRefBased/>
  <w15:docId w15:val="{0D75286F-206F-494F-915B-3B44B528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2567A"/>
    <w:pPr>
      <w:overflowPunct w:val="0"/>
      <w:autoSpaceDE w:val="0"/>
      <w:autoSpaceDN w:val="0"/>
      <w:adjustRightInd w:val="0"/>
      <w:textAlignment w:val="baseline"/>
    </w:pPr>
    <w:rPr>
      <w:rFonts w:ascii="Arial" w:hAnsi="Arial" w:cs="Arial"/>
      <w:sz w:val="22"/>
      <w:szCs w:val="22"/>
      <w:lang w:val="hu-HU" w:eastAsia="de-DE"/>
    </w:rPr>
  </w:style>
  <w:style w:type="paragraph" w:styleId="Cmsor1">
    <w:name w:val="heading 1"/>
    <w:basedOn w:val="Norml"/>
    <w:link w:val="Cmsor1Char"/>
    <w:uiPriority w:val="99"/>
    <w:qFormat/>
    <w:pPr>
      <w:keepNext/>
      <w:keepLines/>
      <w:pageBreakBefore/>
      <w:spacing w:before="480" w:after="240" w:line="280" w:lineRule="atLeast"/>
      <w:outlineLvl w:val="0"/>
    </w:pPr>
    <w:rPr>
      <w:b/>
      <w:bCs/>
      <w:sz w:val="32"/>
      <w:szCs w:val="32"/>
    </w:rPr>
  </w:style>
  <w:style w:type="paragraph" w:styleId="Cmsor2">
    <w:name w:val="heading 2"/>
    <w:basedOn w:val="Cmsor1"/>
    <w:next w:val="Cmsor3"/>
    <w:link w:val="Cmsor2Char"/>
    <w:uiPriority w:val="99"/>
    <w:qFormat/>
    <w:pPr>
      <w:pageBreakBefore w:val="0"/>
      <w:spacing w:before="240" w:after="120"/>
      <w:outlineLvl w:val="1"/>
    </w:pPr>
    <w:rPr>
      <w:sz w:val="28"/>
      <w:szCs w:val="28"/>
    </w:rPr>
  </w:style>
  <w:style w:type="paragraph" w:styleId="Cmsor3">
    <w:name w:val="heading 3"/>
    <w:basedOn w:val="Cmsor2"/>
    <w:next w:val="Norml"/>
    <w:link w:val="Cmsor3Char"/>
    <w:uiPriority w:val="99"/>
    <w:qFormat/>
    <w:pPr>
      <w:keepNext w:val="0"/>
      <w:spacing w:after="240" w:line="240" w:lineRule="atLeast"/>
      <w:outlineLvl w:val="2"/>
    </w:pPr>
    <w:rPr>
      <w:sz w:val="26"/>
      <w:szCs w:val="26"/>
    </w:rPr>
  </w:style>
  <w:style w:type="paragraph" w:styleId="Cmsor4">
    <w:name w:val="heading 4"/>
    <w:basedOn w:val="Cmsor3"/>
    <w:next w:val="Norml"/>
    <w:link w:val="Cmsor4Char"/>
    <w:uiPriority w:val="99"/>
    <w:qFormat/>
    <w:pPr>
      <w:spacing w:line="240" w:lineRule="auto"/>
      <w:outlineLvl w:val="3"/>
    </w:pPr>
    <w:rPr>
      <w:sz w:val="20"/>
      <w:szCs w:val="20"/>
    </w:rPr>
  </w:style>
  <w:style w:type="paragraph" w:styleId="Cmsor5">
    <w:name w:val="heading 5"/>
    <w:basedOn w:val="Norml"/>
    <w:next w:val="Normlbehzs"/>
    <w:link w:val="Cmsor5Char"/>
    <w:uiPriority w:val="99"/>
    <w:qFormat/>
    <w:pPr>
      <w:ind w:left="708"/>
      <w:outlineLvl w:val="4"/>
    </w:pPr>
    <w:rPr>
      <w:rFonts w:ascii="Courier" w:hAnsi="Courier" w:cs="Courier"/>
      <w:b/>
      <w:bCs/>
    </w:rPr>
  </w:style>
  <w:style w:type="paragraph" w:styleId="Cmsor6">
    <w:name w:val="heading 6"/>
    <w:basedOn w:val="Norml"/>
    <w:next w:val="Normlbehzs"/>
    <w:link w:val="Cmsor6Char"/>
    <w:uiPriority w:val="99"/>
    <w:qFormat/>
    <w:pPr>
      <w:ind w:left="708"/>
      <w:outlineLvl w:val="5"/>
    </w:pPr>
    <w:rPr>
      <w:rFonts w:ascii="Courier" w:hAnsi="Courier" w:cs="Courier"/>
      <w:u w:val="single"/>
    </w:rPr>
  </w:style>
  <w:style w:type="paragraph" w:styleId="Cmsor7">
    <w:name w:val="heading 7"/>
    <w:basedOn w:val="Norml"/>
    <w:next w:val="Normlbehzs"/>
    <w:link w:val="Cmsor7Char"/>
    <w:uiPriority w:val="99"/>
    <w:qFormat/>
    <w:pPr>
      <w:ind w:left="708"/>
      <w:outlineLvl w:val="6"/>
    </w:pPr>
    <w:rPr>
      <w:rFonts w:ascii="Courier" w:hAnsi="Courier" w:cs="Courier"/>
      <w:i/>
      <w:iCs/>
    </w:rPr>
  </w:style>
  <w:style w:type="paragraph" w:styleId="Cmsor8">
    <w:name w:val="heading 8"/>
    <w:basedOn w:val="Norml"/>
    <w:next w:val="Normlbehzs"/>
    <w:link w:val="Cmsor8Char"/>
    <w:uiPriority w:val="99"/>
    <w:qFormat/>
    <w:pPr>
      <w:ind w:left="708"/>
      <w:outlineLvl w:val="7"/>
    </w:pPr>
    <w:rPr>
      <w:rFonts w:ascii="Courier" w:hAnsi="Courier" w:cs="Courier"/>
      <w:i/>
      <w:iCs/>
    </w:rPr>
  </w:style>
  <w:style w:type="paragraph" w:styleId="Cmsor9">
    <w:name w:val="heading 9"/>
    <w:basedOn w:val="Norml"/>
    <w:next w:val="Normlbehzs"/>
    <w:link w:val="Cmsor9Char"/>
    <w:uiPriority w:val="99"/>
    <w:qFormat/>
    <w:pPr>
      <w:ind w:left="708"/>
      <w:outlineLvl w:val="8"/>
    </w:pPr>
    <w:rPr>
      <w:rFonts w:ascii="Courier" w:hAnsi="Courier" w:cs="Courie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locked/>
    <w:rPr>
      <w:rFonts w:ascii="Cambria" w:eastAsia="Times New Roman" w:hAnsi="Cambria" w:cs="Times New Roman"/>
      <w:b/>
      <w:bCs/>
      <w:kern w:val="32"/>
      <w:sz w:val="32"/>
      <w:szCs w:val="32"/>
      <w:lang w:val="x-none" w:eastAsia="de-DE"/>
    </w:rPr>
  </w:style>
  <w:style w:type="character" w:customStyle="1" w:styleId="Cmsor2Char">
    <w:name w:val="Címsor 2 Char"/>
    <w:link w:val="Cmsor2"/>
    <w:uiPriority w:val="9"/>
    <w:semiHidden/>
    <w:locked/>
    <w:rPr>
      <w:rFonts w:ascii="Cambria" w:eastAsia="Times New Roman" w:hAnsi="Cambria" w:cs="Times New Roman"/>
      <w:b/>
      <w:bCs/>
      <w:i/>
      <w:iCs/>
      <w:sz w:val="28"/>
      <w:szCs w:val="28"/>
      <w:lang w:val="x-none" w:eastAsia="de-DE"/>
    </w:rPr>
  </w:style>
  <w:style w:type="character" w:customStyle="1" w:styleId="Cmsor3Char">
    <w:name w:val="Címsor 3 Char"/>
    <w:link w:val="Cmsor3"/>
    <w:uiPriority w:val="9"/>
    <w:semiHidden/>
    <w:locked/>
    <w:rPr>
      <w:rFonts w:ascii="Cambria" w:eastAsia="Times New Roman" w:hAnsi="Cambria" w:cs="Times New Roman"/>
      <w:b/>
      <w:bCs/>
      <w:sz w:val="26"/>
      <w:szCs w:val="26"/>
      <w:lang w:val="x-none" w:eastAsia="de-DE"/>
    </w:rPr>
  </w:style>
  <w:style w:type="character" w:customStyle="1" w:styleId="Cmsor4Char">
    <w:name w:val="Címsor 4 Char"/>
    <w:link w:val="Cmsor4"/>
    <w:uiPriority w:val="9"/>
    <w:semiHidden/>
    <w:locked/>
    <w:rPr>
      <w:rFonts w:ascii="Calibri" w:eastAsia="Times New Roman" w:hAnsi="Calibri" w:cs="Times New Roman"/>
      <w:b/>
      <w:bCs/>
      <w:sz w:val="28"/>
      <w:szCs w:val="28"/>
      <w:lang w:val="x-none" w:eastAsia="de-DE"/>
    </w:rPr>
  </w:style>
  <w:style w:type="character" w:customStyle="1" w:styleId="Cmsor5Char">
    <w:name w:val="Címsor 5 Char"/>
    <w:link w:val="Cmsor5"/>
    <w:uiPriority w:val="9"/>
    <w:semiHidden/>
    <w:locked/>
    <w:rPr>
      <w:rFonts w:ascii="Calibri" w:eastAsia="Times New Roman" w:hAnsi="Calibri" w:cs="Times New Roman"/>
      <w:b/>
      <w:bCs/>
      <w:i/>
      <w:iCs/>
      <w:sz w:val="26"/>
      <w:szCs w:val="26"/>
      <w:lang w:val="x-none" w:eastAsia="de-DE"/>
    </w:rPr>
  </w:style>
  <w:style w:type="character" w:customStyle="1" w:styleId="Cmsor6Char">
    <w:name w:val="Címsor 6 Char"/>
    <w:link w:val="Cmsor6"/>
    <w:uiPriority w:val="9"/>
    <w:semiHidden/>
    <w:locked/>
    <w:rPr>
      <w:rFonts w:ascii="Calibri" w:eastAsia="Times New Roman" w:hAnsi="Calibri" w:cs="Times New Roman"/>
      <w:b/>
      <w:bCs/>
      <w:lang w:val="x-none" w:eastAsia="de-DE"/>
    </w:rPr>
  </w:style>
  <w:style w:type="character" w:customStyle="1" w:styleId="Cmsor7Char">
    <w:name w:val="Címsor 7 Char"/>
    <w:link w:val="Cmsor7"/>
    <w:uiPriority w:val="9"/>
    <w:semiHidden/>
    <w:locked/>
    <w:rPr>
      <w:rFonts w:ascii="Calibri" w:eastAsia="Times New Roman" w:hAnsi="Calibri" w:cs="Times New Roman"/>
      <w:sz w:val="24"/>
      <w:szCs w:val="24"/>
      <w:lang w:val="x-none" w:eastAsia="de-DE"/>
    </w:rPr>
  </w:style>
  <w:style w:type="character" w:customStyle="1" w:styleId="Cmsor8Char">
    <w:name w:val="Címsor 8 Char"/>
    <w:link w:val="Cmsor8"/>
    <w:uiPriority w:val="9"/>
    <w:semiHidden/>
    <w:locked/>
    <w:rPr>
      <w:rFonts w:ascii="Calibri" w:eastAsia="Times New Roman" w:hAnsi="Calibri" w:cs="Times New Roman"/>
      <w:i/>
      <w:iCs/>
      <w:sz w:val="24"/>
      <w:szCs w:val="24"/>
      <w:lang w:val="x-none" w:eastAsia="de-DE"/>
    </w:rPr>
  </w:style>
  <w:style w:type="character" w:customStyle="1" w:styleId="Cmsor9Char">
    <w:name w:val="Címsor 9 Char"/>
    <w:link w:val="Cmsor9"/>
    <w:uiPriority w:val="9"/>
    <w:semiHidden/>
    <w:locked/>
    <w:rPr>
      <w:rFonts w:ascii="Cambria" w:eastAsia="Times New Roman" w:hAnsi="Cambria" w:cs="Times New Roman"/>
      <w:lang w:val="x-none" w:eastAsia="de-DE"/>
    </w:rPr>
  </w:style>
  <w:style w:type="paragraph" w:styleId="lfej">
    <w:name w:val="header"/>
    <w:basedOn w:val="Norml"/>
    <w:link w:val="lfejChar"/>
    <w:uiPriority w:val="99"/>
    <w:pPr>
      <w:tabs>
        <w:tab w:val="center" w:pos="4819"/>
        <w:tab w:val="right" w:pos="9071"/>
      </w:tabs>
    </w:pPr>
  </w:style>
  <w:style w:type="character" w:customStyle="1" w:styleId="lfejChar">
    <w:name w:val="Élőfej Char"/>
    <w:link w:val="lfej"/>
    <w:uiPriority w:val="99"/>
    <w:locked/>
    <w:rPr>
      <w:rFonts w:ascii="Arial" w:hAnsi="Arial" w:cs="Arial"/>
      <w:lang w:val="x-none" w:eastAsia="de-DE"/>
    </w:rPr>
  </w:style>
  <w:style w:type="paragraph" w:styleId="llb">
    <w:name w:val="footer"/>
    <w:basedOn w:val="Norml"/>
    <w:link w:val="llbChar"/>
    <w:uiPriority w:val="99"/>
    <w:pPr>
      <w:tabs>
        <w:tab w:val="center" w:pos="4819"/>
        <w:tab w:val="right" w:pos="9071"/>
      </w:tabs>
    </w:pPr>
    <w:rPr>
      <w:rFonts w:ascii="Courier New" w:hAnsi="Courier New" w:cs="Courier New"/>
    </w:rPr>
  </w:style>
  <w:style w:type="character" w:customStyle="1" w:styleId="llbChar">
    <w:name w:val="Élőláb Char"/>
    <w:link w:val="llb"/>
    <w:uiPriority w:val="99"/>
    <w:locked/>
    <w:rPr>
      <w:rFonts w:ascii="Arial" w:hAnsi="Arial" w:cs="Arial"/>
      <w:lang w:val="x-none" w:eastAsia="de-DE"/>
    </w:rPr>
  </w:style>
  <w:style w:type="paragraph" w:styleId="Lbjegyzetszveg">
    <w:name w:val="footnote text"/>
    <w:basedOn w:val="Norml"/>
    <w:link w:val="LbjegyzetszvegChar"/>
    <w:uiPriority w:val="99"/>
    <w:semiHidden/>
  </w:style>
  <w:style w:type="character" w:customStyle="1" w:styleId="LbjegyzetszvegChar">
    <w:name w:val="Lábjegyzetszöveg Char"/>
    <w:link w:val="Lbjegyzetszveg"/>
    <w:uiPriority w:val="99"/>
    <w:semiHidden/>
    <w:locked/>
    <w:rPr>
      <w:rFonts w:ascii="Arial" w:hAnsi="Arial" w:cs="Arial"/>
      <w:sz w:val="20"/>
      <w:szCs w:val="20"/>
      <w:lang w:val="x-none" w:eastAsia="de-DE"/>
    </w:rPr>
  </w:style>
  <w:style w:type="character" w:styleId="Lbjegyzet-hivatkozs">
    <w:name w:val="footnote reference"/>
    <w:uiPriority w:val="99"/>
    <w:semiHidden/>
    <w:rPr>
      <w:rFonts w:cs="Times New Roman"/>
      <w:position w:val="6"/>
      <w:sz w:val="16"/>
      <w:szCs w:val="16"/>
    </w:rPr>
  </w:style>
  <w:style w:type="paragraph" w:styleId="Normlbehzs">
    <w:name w:val="Normal Indent"/>
    <w:basedOn w:val="Norml"/>
    <w:uiPriority w:val="99"/>
    <w:pPr>
      <w:spacing w:before="240" w:line="340" w:lineRule="exact"/>
      <w:jc w:val="both"/>
    </w:pPr>
  </w:style>
  <w:style w:type="paragraph" w:styleId="Vgjegyzetszvege">
    <w:name w:val="endnote text"/>
    <w:basedOn w:val="Norml"/>
    <w:link w:val="VgjegyzetszvegeChar"/>
    <w:uiPriority w:val="99"/>
    <w:semiHidden/>
  </w:style>
  <w:style w:type="character" w:customStyle="1" w:styleId="VgjegyzetszvegeChar">
    <w:name w:val="Végjegyzet szövege Char"/>
    <w:link w:val="Vgjegyzetszvege"/>
    <w:uiPriority w:val="99"/>
    <w:semiHidden/>
    <w:locked/>
    <w:rPr>
      <w:rFonts w:ascii="Arial" w:hAnsi="Arial" w:cs="Arial"/>
      <w:sz w:val="20"/>
      <w:szCs w:val="20"/>
      <w:lang w:val="x-none" w:eastAsia="de-DE"/>
    </w:rPr>
  </w:style>
  <w:style w:type="paragraph" w:styleId="Lista">
    <w:name w:val="List"/>
    <w:basedOn w:val="Norml"/>
    <w:uiPriority w:val="99"/>
  </w:style>
  <w:style w:type="paragraph" w:customStyle="1" w:styleId="Feld">
    <w:name w:val="Feld"/>
    <w:basedOn w:val="Norml"/>
    <w:uiPriority w:val="99"/>
    <w:pPr>
      <w:keepNext/>
      <w:keepLines/>
      <w:spacing w:after="120"/>
      <w:jc w:val="both"/>
    </w:pPr>
    <w:rPr>
      <w:b/>
      <w:bCs/>
      <w:sz w:val="18"/>
      <w:szCs w:val="18"/>
    </w:rPr>
  </w:style>
  <w:style w:type="paragraph" w:styleId="TJ1">
    <w:name w:val="toc 1"/>
    <w:basedOn w:val="Norml"/>
    <w:next w:val="Norml"/>
    <w:autoRedefine/>
    <w:uiPriority w:val="99"/>
    <w:semiHidden/>
    <w:pPr>
      <w:spacing w:before="240"/>
      <w:ind w:right="1588"/>
    </w:pPr>
    <w:rPr>
      <w:b/>
      <w:bCs/>
      <w:sz w:val="20"/>
      <w:szCs w:val="20"/>
    </w:rPr>
  </w:style>
  <w:style w:type="paragraph" w:styleId="TJ2">
    <w:name w:val="toc 2"/>
    <w:basedOn w:val="TJ1"/>
    <w:next w:val="Norml"/>
    <w:autoRedefine/>
    <w:uiPriority w:val="99"/>
    <w:semiHidden/>
    <w:pPr>
      <w:ind w:left="567"/>
    </w:pPr>
    <w:rPr>
      <w:b w:val="0"/>
      <w:bCs w:val="0"/>
    </w:rPr>
  </w:style>
  <w:style w:type="character" w:styleId="Oldalszm">
    <w:name w:val="page number"/>
    <w:uiPriority w:val="99"/>
    <w:rPr>
      <w:rFonts w:cs="Times New Roman"/>
    </w:rPr>
  </w:style>
  <w:style w:type="character" w:styleId="Hiperhivatkozs">
    <w:name w:val="Hyperlink"/>
    <w:uiPriority w:val="99"/>
    <w:rPr>
      <w:rFonts w:cs="Times New Roman"/>
      <w:color w:val="0000FF"/>
      <w:u w:val="single"/>
    </w:rPr>
  </w:style>
  <w:style w:type="character" w:styleId="Mrltotthiperhivatkozs">
    <w:name w:val="FollowedHyperlink"/>
    <w:uiPriority w:val="99"/>
    <w:rPr>
      <w:rFonts w:cs="Times New Roman"/>
      <w:color w:val="800080"/>
      <w:u w:val="single"/>
    </w:rPr>
  </w:style>
  <w:style w:type="paragraph" w:customStyle="1" w:styleId="Standard2">
    <w:name w:val="Standard2"/>
    <w:basedOn w:val="Norml"/>
    <w:uiPriority w:val="99"/>
    <w:pPr>
      <w:numPr>
        <w:numId w:val="1"/>
      </w:numPr>
      <w:spacing w:before="240" w:line="340" w:lineRule="exact"/>
      <w:jc w:val="both"/>
    </w:pPr>
  </w:style>
  <w:style w:type="paragraph" w:customStyle="1" w:styleId="ColorfulList-Accent11">
    <w:name w:val="Colorful List - Accent 11"/>
    <w:basedOn w:val="Norml"/>
    <w:uiPriority w:val="34"/>
    <w:qFormat/>
    <w:rsid w:val="002042EC"/>
    <w:pPr>
      <w:ind w:left="708"/>
    </w:pPr>
  </w:style>
  <w:style w:type="paragraph" w:styleId="Buborkszveg">
    <w:name w:val="Balloon Text"/>
    <w:basedOn w:val="Norml"/>
    <w:link w:val="BuborkszvegChar"/>
    <w:uiPriority w:val="99"/>
    <w:semiHidden/>
    <w:unhideWhenUsed/>
    <w:rsid w:val="0099550A"/>
    <w:rPr>
      <w:rFonts w:ascii="Tahoma" w:hAnsi="Tahoma" w:cs="Tahoma"/>
      <w:sz w:val="16"/>
      <w:szCs w:val="16"/>
    </w:rPr>
  </w:style>
  <w:style w:type="character" w:customStyle="1" w:styleId="BuborkszvegChar">
    <w:name w:val="Buborékszöveg Char"/>
    <w:link w:val="Buborkszveg"/>
    <w:uiPriority w:val="99"/>
    <w:semiHidden/>
    <w:rsid w:val="0099550A"/>
    <w:rPr>
      <w:rFonts w:ascii="Tahoma" w:hAnsi="Tahoma" w:cs="Tahoma"/>
      <w:sz w:val="16"/>
      <w:szCs w:val="16"/>
      <w:lang w:val="hu-HU"/>
    </w:rPr>
  </w:style>
  <w:style w:type="character" w:styleId="Jegyzethivatkozs">
    <w:name w:val="annotation reference"/>
    <w:uiPriority w:val="99"/>
    <w:semiHidden/>
    <w:unhideWhenUsed/>
    <w:rsid w:val="00D7522F"/>
    <w:rPr>
      <w:sz w:val="16"/>
      <w:szCs w:val="16"/>
    </w:rPr>
  </w:style>
  <w:style w:type="paragraph" w:styleId="Jegyzetszveg">
    <w:name w:val="annotation text"/>
    <w:basedOn w:val="Norml"/>
    <w:link w:val="JegyzetszvegChar"/>
    <w:uiPriority w:val="99"/>
    <w:semiHidden/>
    <w:unhideWhenUsed/>
    <w:rsid w:val="00D7522F"/>
    <w:rPr>
      <w:sz w:val="20"/>
      <w:szCs w:val="20"/>
    </w:rPr>
  </w:style>
  <w:style w:type="character" w:customStyle="1" w:styleId="JegyzetszvegChar">
    <w:name w:val="Jegyzetszöveg Char"/>
    <w:link w:val="Jegyzetszveg"/>
    <w:uiPriority w:val="99"/>
    <w:semiHidden/>
    <w:rsid w:val="00D7522F"/>
    <w:rPr>
      <w:rFonts w:ascii="Arial" w:hAnsi="Arial" w:cs="Arial"/>
      <w:lang w:eastAsia="de-DE"/>
    </w:rPr>
  </w:style>
  <w:style w:type="paragraph" w:styleId="Megjegyzstrgya">
    <w:name w:val="annotation subject"/>
    <w:basedOn w:val="Jegyzetszveg"/>
    <w:next w:val="Jegyzetszveg"/>
    <w:link w:val="MegjegyzstrgyaChar"/>
    <w:uiPriority w:val="99"/>
    <w:semiHidden/>
    <w:unhideWhenUsed/>
    <w:rsid w:val="00D7522F"/>
    <w:rPr>
      <w:b/>
      <w:bCs/>
    </w:rPr>
  </w:style>
  <w:style w:type="character" w:customStyle="1" w:styleId="MegjegyzstrgyaChar">
    <w:name w:val="Megjegyzés tárgya Char"/>
    <w:link w:val="Megjegyzstrgya"/>
    <w:uiPriority w:val="99"/>
    <w:semiHidden/>
    <w:rsid w:val="00D7522F"/>
    <w:rPr>
      <w:rFonts w:ascii="Arial" w:hAnsi="Arial" w:cs="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113650">
      <w:bodyDiv w:val="1"/>
      <w:marLeft w:val="0"/>
      <w:marRight w:val="0"/>
      <w:marTop w:val="0"/>
      <w:marBottom w:val="0"/>
      <w:divBdr>
        <w:top w:val="none" w:sz="0" w:space="0" w:color="auto"/>
        <w:left w:val="none" w:sz="0" w:space="0" w:color="auto"/>
        <w:bottom w:val="none" w:sz="0" w:space="0" w:color="auto"/>
        <w:right w:val="none" w:sz="0" w:space="0" w:color="auto"/>
      </w:divBdr>
    </w:div>
    <w:div w:id="564998237">
      <w:bodyDiv w:val="1"/>
      <w:marLeft w:val="0"/>
      <w:marRight w:val="0"/>
      <w:marTop w:val="0"/>
      <w:marBottom w:val="0"/>
      <w:divBdr>
        <w:top w:val="none" w:sz="0" w:space="0" w:color="auto"/>
        <w:left w:val="none" w:sz="0" w:space="0" w:color="auto"/>
        <w:bottom w:val="none" w:sz="0" w:space="0" w:color="auto"/>
        <w:right w:val="none" w:sz="0" w:space="0" w:color="auto"/>
      </w:divBdr>
    </w:div>
    <w:div w:id="673917962">
      <w:bodyDiv w:val="1"/>
      <w:marLeft w:val="0"/>
      <w:marRight w:val="0"/>
      <w:marTop w:val="0"/>
      <w:marBottom w:val="0"/>
      <w:divBdr>
        <w:top w:val="none" w:sz="0" w:space="0" w:color="auto"/>
        <w:left w:val="none" w:sz="0" w:space="0" w:color="auto"/>
        <w:bottom w:val="none" w:sz="0" w:space="0" w:color="auto"/>
        <w:right w:val="none" w:sz="0" w:space="0" w:color="auto"/>
      </w:divBdr>
    </w:div>
    <w:div w:id="1113286690">
      <w:bodyDiv w:val="1"/>
      <w:marLeft w:val="0"/>
      <w:marRight w:val="0"/>
      <w:marTop w:val="0"/>
      <w:marBottom w:val="0"/>
      <w:divBdr>
        <w:top w:val="none" w:sz="0" w:space="0" w:color="auto"/>
        <w:left w:val="none" w:sz="0" w:space="0" w:color="auto"/>
        <w:bottom w:val="none" w:sz="0" w:space="0" w:color="auto"/>
        <w:right w:val="none" w:sz="0" w:space="0" w:color="auto"/>
      </w:divBdr>
    </w:div>
    <w:div w:id="1258487879">
      <w:bodyDiv w:val="1"/>
      <w:marLeft w:val="0"/>
      <w:marRight w:val="0"/>
      <w:marTop w:val="0"/>
      <w:marBottom w:val="0"/>
      <w:divBdr>
        <w:top w:val="none" w:sz="0" w:space="0" w:color="auto"/>
        <w:left w:val="none" w:sz="0" w:space="0" w:color="auto"/>
        <w:bottom w:val="none" w:sz="0" w:space="0" w:color="auto"/>
        <w:right w:val="none" w:sz="0" w:space="0" w:color="auto"/>
      </w:divBdr>
    </w:div>
    <w:div w:id="1373534984">
      <w:bodyDiv w:val="1"/>
      <w:marLeft w:val="0"/>
      <w:marRight w:val="0"/>
      <w:marTop w:val="0"/>
      <w:marBottom w:val="0"/>
      <w:divBdr>
        <w:top w:val="none" w:sz="0" w:space="0" w:color="auto"/>
        <w:left w:val="none" w:sz="0" w:space="0" w:color="auto"/>
        <w:bottom w:val="none" w:sz="0" w:space="0" w:color="auto"/>
        <w:right w:val="none" w:sz="0" w:space="0" w:color="auto"/>
      </w:divBdr>
    </w:div>
    <w:div w:id="200639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7c8993-7eec-46ff-abab-cfd981a689be">
      <Terms xmlns="http://schemas.microsoft.com/office/infopath/2007/PartnerControls"/>
    </lcf76f155ced4ddcb4097134ff3c332f>
    <TaxCatchAll xmlns="e52cbd0a-5c76-4a1a-b5f5-90bddbcc07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82A654D5C108409F5BF21A859CF123" ma:contentTypeVersion="19" ma:contentTypeDescription="Create a new document." ma:contentTypeScope="" ma:versionID="48511963ced48cf99764a4819b7b9aa0">
  <xsd:schema xmlns:xsd="http://www.w3.org/2001/XMLSchema" xmlns:xs="http://www.w3.org/2001/XMLSchema" xmlns:p="http://schemas.microsoft.com/office/2006/metadata/properties" xmlns:ns2="8d7c8993-7eec-46ff-abab-cfd981a689be" xmlns:ns3="e52cbd0a-5c76-4a1a-b5f5-90bddbcc0760" targetNamespace="http://schemas.microsoft.com/office/2006/metadata/properties" ma:root="true" ma:fieldsID="f95a9a8cd6316629cf1ecf40a5ae13ba" ns2:_="" ns3:_="">
    <xsd:import namespace="8d7c8993-7eec-46ff-abab-cfd981a689be"/>
    <xsd:import namespace="e52cbd0a-5c76-4a1a-b5f5-90bddbcc07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8993-7eec-46ff-abab-cfd981a68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68bb44-2676-4825-94d5-179d2ed3f0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cbd0a-5c76-4a1a-b5f5-90bddbcc07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d91ce3-10f5-44e6-a4c9-b8060633811c}" ma:internalName="TaxCatchAll" ma:showField="CatchAllData" ma:web="e52cbd0a-5c76-4a1a-b5f5-90bddbcc0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C89A-6283-4A51-914C-02977E4C6F16}">
  <ds:schemaRefs>
    <ds:schemaRef ds:uri="http://schemas.microsoft.com/office/2006/metadata/properties"/>
    <ds:schemaRef ds:uri="http://schemas.microsoft.com/office/infopath/2007/PartnerControls"/>
    <ds:schemaRef ds:uri="8d7c8993-7eec-46ff-abab-cfd981a689be"/>
    <ds:schemaRef ds:uri="e52cbd0a-5c76-4a1a-b5f5-90bddbcc0760"/>
  </ds:schemaRefs>
</ds:datastoreItem>
</file>

<file path=customXml/itemProps2.xml><?xml version="1.0" encoding="utf-8"?>
<ds:datastoreItem xmlns:ds="http://schemas.openxmlformats.org/officeDocument/2006/customXml" ds:itemID="{514C6CAD-D677-4A46-AC63-8465FF46C511}">
  <ds:schemaRefs>
    <ds:schemaRef ds:uri="http://schemas.microsoft.com/sharepoint/v3/contenttype/forms"/>
  </ds:schemaRefs>
</ds:datastoreItem>
</file>

<file path=customXml/itemProps3.xml><?xml version="1.0" encoding="utf-8"?>
<ds:datastoreItem xmlns:ds="http://schemas.openxmlformats.org/officeDocument/2006/customXml" ds:itemID="{47111A25-38A6-4397-ABBD-C73BBB0F8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8993-7eec-46ff-abab-cfd981a689be"/>
    <ds:schemaRef ds:uri="e52cbd0a-5c76-4a1a-b5f5-90bddbcc0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F96CB-468A-4906-94A7-2F825049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ADVOFORM.DOT</Template>
  <TotalTime>1</TotalTime>
  <Pages>4</Pages>
  <Words>1047</Words>
  <Characters>7226</Characters>
  <Application>Microsoft Office Word</Application>
  <DocSecurity>0</DocSecurity>
  <Lines>60</Lines>
  <Paragraphs>16</Paragraphs>
  <ScaleCrop>false</ScaleCrop>
  <HeadingPairs>
    <vt:vector size="8" baseType="variant">
      <vt:variant>
        <vt:lpstr>Titel</vt:lpstr>
      </vt:variant>
      <vt:variant>
        <vt:i4>1</vt:i4>
      </vt:variant>
      <vt:variant>
        <vt:lpstr>Cím</vt:lpstr>
      </vt:variant>
      <vt:variant>
        <vt:i4>1</vt:i4>
      </vt:variant>
      <vt:variant>
        <vt:lpstr>Titolo</vt:lpstr>
      </vt:variant>
      <vt:variant>
        <vt:i4>1</vt:i4>
      </vt:variant>
      <vt:variant>
        <vt:lpstr>Title</vt:lpstr>
      </vt:variant>
      <vt:variant>
        <vt:i4>1</vt:i4>
      </vt:variant>
    </vt:vector>
  </HeadingPairs>
  <TitlesOfParts>
    <vt:vector size="4" baseType="lpstr">
      <vt:lpstr>02/2020</vt:lpstr>
      <vt:lpstr>Aktenvermerk</vt:lpstr>
      <vt:lpstr>Aktenvermerk</vt:lpstr>
      <vt:lpstr>Aktenvermerk</vt:lpstr>
    </vt:vector>
  </TitlesOfParts>
  <Company>LLE</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02/2020</dc:title>
  <dc:subject>FachverbWKO/Vertrag</dc:subject>
  <dc:creator>PB</dc:creator>
  <cp:keywords>PB</cp:keywords>
  <cp:lastModifiedBy>Horváth Ákos Benedek</cp:lastModifiedBy>
  <cp:revision>9</cp:revision>
  <cp:lastPrinted>2016-06-30T08:05:00Z</cp:lastPrinted>
  <dcterms:created xsi:type="dcterms:W3CDTF">2023-07-19T10:44:00Z</dcterms:created>
  <dcterms:modified xsi:type="dcterms:W3CDTF">2025-06-19T11:19:00Z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0x0101005D82A654D5C108409F5BF21A859CF123</vt:lpwstr>
  </property>
</Properties>
</file>